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eastAsiaTheme="majorEastAsia" w:hAnsi="Calibri Light" w:cstheme="majorBidi"/>
          <w:caps/>
          <w:sz w:val="24"/>
          <w:szCs w:val="24"/>
        </w:rPr>
        <w:id w:val="340533485"/>
        <w:docPartObj>
          <w:docPartGallery w:val="Cover Pages"/>
          <w:docPartUnique/>
        </w:docPartObj>
      </w:sdtPr>
      <w:sdtEndPr>
        <w:rPr>
          <w:rFonts w:eastAsiaTheme="minorHAnsi" w:cstheme="minorBidi"/>
          <w:b/>
          <w:caps w:val="0"/>
          <w:u w:val="single"/>
        </w:rPr>
      </w:sdtEndPr>
      <w:sdtContent>
        <w:tbl>
          <w:tblPr>
            <w:tblW w:w="5000" w:type="pct"/>
            <w:jc w:val="center"/>
            <w:tblLook w:val="04A0" w:firstRow="1" w:lastRow="0" w:firstColumn="1" w:lastColumn="0" w:noHBand="0" w:noVBand="1"/>
          </w:tblPr>
          <w:tblGrid>
            <w:gridCol w:w="9072"/>
          </w:tblGrid>
          <w:tr w:rsidR="00E03E7C" w:rsidRPr="000E2609">
            <w:trPr>
              <w:trHeight w:val="2880"/>
              <w:jc w:val="center"/>
            </w:trPr>
            <w:tc>
              <w:tcPr>
                <w:tcW w:w="5000" w:type="pct"/>
              </w:tcPr>
              <w:p w:rsidR="00E03E7C" w:rsidRPr="000E2609" w:rsidRDefault="00E03E7C" w:rsidP="00E03E7C">
                <w:pPr>
                  <w:pStyle w:val="KeinLeerraum"/>
                  <w:jc w:val="center"/>
                  <w:rPr>
                    <w:rFonts w:ascii="Calibri Light" w:eastAsiaTheme="majorEastAsia" w:hAnsi="Calibri Light" w:cstheme="majorBidi"/>
                    <w:caps/>
                    <w:sz w:val="24"/>
                    <w:szCs w:val="24"/>
                  </w:rPr>
                </w:pPr>
              </w:p>
            </w:tc>
          </w:tr>
          <w:tr w:rsidR="00E03E7C" w:rsidRPr="000E2609">
            <w:trPr>
              <w:trHeight w:val="1440"/>
              <w:jc w:val="center"/>
            </w:trPr>
            <w:sdt>
              <w:sdtPr>
                <w:rPr>
                  <w:rFonts w:ascii="Calibri Light" w:eastAsiaTheme="majorEastAsia" w:hAnsi="Calibri Light" w:cstheme="majorBidi"/>
                  <w:b/>
                  <w:sz w:val="28"/>
                  <w:szCs w:val="24"/>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03E7C" w:rsidRPr="000E2609" w:rsidRDefault="000E2609" w:rsidP="00810B63">
                    <w:pPr>
                      <w:pStyle w:val="KeinLeerraum"/>
                      <w:jc w:val="center"/>
                      <w:rPr>
                        <w:rFonts w:ascii="Calibri Light" w:eastAsiaTheme="majorEastAsia" w:hAnsi="Calibri Light" w:cstheme="majorBidi"/>
                        <w:b/>
                        <w:sz w:val="28"/>
                        <w:szCs w:val="24"/>
                      </w:rPr>
                    </w:pPr>
                    <w:r w:rsidRPr="000E2609">
                      <w:rPr>
                        <w:rFonts w:ascii="Calibri Light" w:eastAsiaTheme="majorEastAsia" w:hAnsi="Calibri Light" w:cstheme="majorBidi"/>
                        <w:b/>
                        <w:sz w:val="28"/>
                        <w:szCs w:val="24"/>
                      </w:rPr>
                      <w:t xml:space="preserve">Jüdisches Leben </w:t>
                    </w:r>
                    <w:r w:rsidR="00810B63">
                      <w:rPr>
                        <w:rFonts w:ascii="Calibri Light" w:eastAsiaTheme="majorEastAsia" w:hAnsi="Calibri Light" w:cstheme="majorBidi"/>
                        <w:b/>
                        <w:sz w:val="28"/>
                        <w:szCs w:val="24"/>
                      </w:rPr>
                      <w:t>im Stadtbild Viersens</w:t>
                    </w:r>
                  </w:p>
                </w:tc>
              </w:sdtContent>
            </w:sdt>
          </w:tr>
          <w:tr w:rsidR="00E03E7C" w:rsidRPr="000E2609">
            <w:trPr>
              <w:trHeight w:val="720"/>
              <w:jc w:val="center"/>
            </w:trPr>
            <w:sdt>
              <w:sdtPr>
                <w:rPr>
                  <w:rFonts w:ascii="Calibri Light" w:hAnsi="Calibri Light"/>
                  <w:b/>
                  <w:bCs/>
                  <w:sz w:val="24"/>
                  <w:szCs w:val="24"/>
                </w:rPr>
                <w:alias w:val="Unt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E03E7C" w:rsidRPr="000E2609" w:rsidRDefault="000E2609" w:rsidP="00E03E7C">
                    <w:pPr>
                      <w:pStyle w:val="KeinLeerraum"/>
                      <w:jc w:val="center"/>
                      <w:rPr>
                        <w:rFonts w:ascii="Calibri Light" w:eastAsiaTheme="majorEastAsia" w:hAnsi="Calibri Light" w:cstheme="majorBidi"/>
                        <w:sz w:val="24"/>
                        <w:szCs w:val="24"/>
                      </w:rPr>
                    </w:pPr>
                    <w:r w:rsidRPr="000E2609">
                      <w:rPr>
                        <w:rFonts w:ascii="Calibri Light" w:hAnsi="Calibri Light"/>
                        <w:b/>
                        <w:bCs/>
                        <w:sz w:val="24"/>
                        <w:szCs w:val="24"/>
                      </w:rPr>
                      <w:t>von Lisa-Marie Ix und Michelle Mauer</w:t>
                    </w:r>
                  </w:p>
                </w:tc>
              </w:sdtContent>
            </w:sdt>
          </w:tr>
          <w:tr w:rsidR="00E03E7C" w:rsidRPr="000E2609">
            <w:trPr>
              <w:trHeight w:val="360"/>
              <w:jc w:val="center"/>
            </w:trPr>
            <w:tc>
              <w:tcPr>
                <w:tcW w:w="5000" w:type="pct"/>
                <w:vAlign w:val="center"/>
              </w:tcPr>
              <w:p w:rsidR="00E03E7C" w:rsidRPr="000E2609" w:rsidRDefault="00E03E7C">
                <w:pPr>
                  <w:pStyle w:val="KeinLeerraum"/>
                  <w:jc w:val="center"/>
                  <w:rPr>
                    <w:rFonts w:ascii="Calibri Light" w:hAnsi="Calibri Light"/>
                    <w:sz w:val="24"/>
                    <w:szCs w:val="24"/>
                  </w:rPr>
                </w:pPr>
              </w:p>
            </w:tc>
          </w:tr>
          <w:tr w:rsidR="00E03E7C" w:rsidRPr="000E2609">
            <w:trPr>
              <w:trHeight w:val="360"/>
              <w:jc w:val="center"/>
            </w:trPr>
            <w:tc>
              <w:tcPr>
                <w:tcW w:w="5000" w:type="pct"/>
                <w:vAlign w:val="center"/>
              </w:tcPr>
              <w:p w:rsidR="00E03E7C" w:rsidRPr="000E2609" w:rsidRDefault="00E03E7C" w:rsidP="00E03E7C">
                <w:pPr>
                  <w:pStyle w:val="KeinLeerraum"/>
                  <w:rPr>
                    <w:rFonts w:ascii="Calibri Light" w:hAnsi="Calibri Light"/>
                    <w:b/>
                    <w:bCs/>
                    <w:sz w:val="24"/>
                    <w:szCs w:val="24"/>
                  </w:rPr>
                </w:pPr>
              </w:p>
            </w:tc>
          </w:tr>
          <w:tr w:rsidR="00E03E7C" w:rsidRPr="000E2609" w:rsidTr="00E03E7C">
            <w:trPr>
              <w:trHeight w:val="80"/>
              <w:jc w:val="center"/>
            </w:trPr>
            <w:tc>
              <w:tcPr>
                <w:tcW w:w="5000" w:type="pct"/>
                <w:vAlign w:val="center"/>
              </w:tcPr>
              <w:p w:rsidR="00E03E7C" w:rsidRPr="000E2609" w:rsidRDefault="00E03E7C" w:rsidP="00E52D10">
                <w:pPr>
                  <w:pStyle w:val="KeinLeerraum"/>
                  <w:jc w:val="center"/>
                  <w:rPr>
                    <w:rFonts w:ascii="Calibri Light" w:hAnsi="Calibri Light"/>
                    <w:b/>
                    <w:bCs/>
                    <w:sz w:val="24"/>
                    <w:szCs w:val="24"/>
                  </w:rPr>
                </w:pPr>
                <w:r w:rsidRPr="000E2609">
                  <w:rPr>
                    <w:rFonts w:ascii="Calibri Light" w:hAnsi="Calibri Light"/>
                    <w:b/>
                    <w:bCs/>
                    <w:sz w:val="24"/>
                    <w:szCs w:val="24"/>
                  </w:rPr>
                  <w:t>2021</w:t>
                </w:r>
              </w:p>
            </w:tc>
          </w:tr>
        </w:tbl>
        <w:p w:rsidR="00E03E7C" w:rsidRPr="000E2609" w:rsidRDefault="00E03E7C">
          <w:pPr>
            <w:rPr>
              <w:rFonts w:ascii="Calibri Light" w:hAnsi="Calibri Light"/>
              <w:sz w:val="24"/>
              <w:szCs w:val="24"/>
            </w:rPr>
          </w:pPr>
        </w:p>
        <w:p w:rsidR="00E03E7C" w:rsidRPr="000E2609" w:rsidRDefault="00E03E7C">
          <w:pPr>
            <w:rPr>
              <w:rFonts w:ascii="Calibri Light" w:hAnsi="Calibri Light"/>
              <w:sz w:val="24"/>
              <w:szCs w:val="24"/>
            </w:rPr>
          </w:pPr>
        </w:p>
        <w:p w:rsidR="00E03E7C" w:rsidRPr="000E2609" w:rsidRDefault="00E03E7C">
          <w:pPr>
            <w:rPr>
              <w:rFonts w:ascii="Calibri Light" w:hAnsi="Calibri Light"/>
              <w:sz w:val="24"/>
              <w:szCs w:val="24"/>
            </w:rPr>
          </w:pPr>
        </w:p>
        <w:p w:rsidR="00E03E7C" w:rsidRPr="000E2609" w:rsidRDefault="00E03E7C">
          <w:pPr>
            <w:rPr>
              <w:rFonts w:ascii="Calibri Light" w:hAnsi="Calibri Light"/>
              <w:b/>
              <w:sz w:val="24"/>
              <w:szCs w:val="24"/>
              <w:u w:val="single"/>
            </w:rPr>
          </w:pPr>
        </w:p>
        <w:p w:rsidR="00E03E7C" w:rsidRPr="000E2609" w:rsidRDefault="00EB1963">
          <w:pPr>
            <w:rPr>
              <w:rFonts w:ascii="Calibri Light" w:hAnsi="Calibri Light"/>
              <w:b/>
              <w:sz w:val="24"/>
              <w:szCs w:val="24"/>
              <w:u w:val="single"/>
            </w:rPr>
          </w:pPr>
        </w:p>
      </w:sdtContent>
    </w:sdt>
    <w:p w:rsidR="00E03E7C" w:rsidRPr="000E2609" w:rsidRDefault="00E03E7C">
      <w:pPr>
        <w:rPr>
          <w:rFonts w:ascii="Calibri Light" w:hAnsi="Calibri Light"/>
          <w:b/>
          <w:sz w:val="24"/>
          <w:szCs w:val="24"/>
          <w:u w:val="single"/>
        </w:rPr>
      </w:pPr>
      <w:r w:rsidRPr="000E2609">
        <w:rPr>
          <w:rFonts w:ascii="Calibri Light" w:hAnsi="Calibri Light"/>
          <w:b/>
          <w:sz w:val="24"/>
          <w:szCs w:val="24"/>
        </w:rPr>
        <w:br w:type="page"/>
      </w:r>
    </w:p>
    <w:p w:rsidR="009E1E62" w:rsidRPr="00074346" w:rsidRDefault="003209B7" w:rsidP="00074346">
      <w:pPr>
        <w:pStyle w:val="berschrift1"/>
        <w:rPr>
          <w:rFonts w:ascii="Calibri Light" w:hAnsi="Calibri Light"/>
          <w:b/>
          <w:bCs/>
          <w:color w:val="auto"/>
          <w:sz w:val="28"/>
          <w:szCs w:val="28"/>
        </w:rPr>
      </w:pPr>
      <w:bookmarkStart w:id="0" w:name="_Toc89031467"/>
      <w:r w:rsidRPr="00074346">
        <w:rPr>
          <w:rFonts w:ascii="Calibri Light" w:hAnsi="Calibri Light"/>
          <w:b/>
          <w:bCs/>
          <w:color w:val="auto"/>
          <w:sz w:val="28"/>
          <w:szCs w:val="28"/>
        </w:rPr>
        <w:lastRenderedPageBreak/>
        <w:t>Einleitung</w:t>
      </w:r>
      <w:bookmarkEnd w:id="0"/>
    </w:p>
    <w:p w:rsidR="001908CD" w:rsidRPr="000E2609" w:rsidRDefault="007B3256" w:rsidP="00DB055F">
      <w:pPr>
        <w:jc w:val="both"/>
        <w:rPr>
          <w:rFonts w:ascii="Calibri Light" w:hAnsi="Calibri Light"/>
          <w:sz w:val="24"/>
          <w:szCs w:val="24"/>
        </w:rPr>
      </w:pPr>
      <w:r w:rsidRPr="000E2609">
        <w:rPr>
          <w:rFonts w:ascii="Calibri Light" w:hAnsi="Calibri Light"/>
          <w:sz w:val="24"/>
          <w:szCs w:val="24"/>
        </w:rPr>
        <w:t xml:space="preserve">Ihr habt bestimmt </w:t>
      </w:r>
      <w:r w:rsidR="00E52D10" w:rsidRPr="000E2609">
        <w:rPr>
          <w:rFonts w:ascii="Calibri Light" w:hAnsi="Calibri Light"/>
          <w:sz w:val="24"/>
          <w:szCs w:val="24"/>
        </w:rPr>
        <w:t>im Geschichtsunterricht</w:t>
      </w:r>
      <w:r w:rsidRPr="000E2609">
        <w:rPr>
          <w:rFonts w:ascii="Calibri Light" w:hAnsi="Calibri Light"/>
          <w:sz w:val="24"/>
          <w:szCs w:val="24"/>
        </w:rPr>
        <w:t xml:space="preserve">, in Filmen </w:t>
      </w:r>
      <w:r w:rsidR="00E52D10" w:rsidRPr="000E2609">
        <w:rPr>
          <w:rFonts w:ascii="Calibri Light" w:hAnsi="Calibri Light"/>
          <w:sz w:val="24"/>
          <w:szCs w:val="24"/>
        </w:rPr>
        <w:t>und vielen weiteren Situationen</w:t>
      </w:r>
      <w:r w:rsidR="004D2EAC">
        <w:rPr>
          <w:rFonts w:ascii="Calibri Light" w:hAnsi="Calibri Light"/>
          <w:sz w:val="24"/>
          <w:szCs w:val="24"/>
        </w:rPr>
        <w:t xml:space="preserve"> </w:t>
      </w:r>
      <w:r w:rsidRPr="000E2609">
        <w:rPr>
          <w:rFonts w:ascii="Calibri Light" w:hAnsi="Calibri Light"/>
          <w:sz w:val="24"/>
          <w:szCs w:val="24"/>
        </w:rPr>
        <w:t xml:space="preserve">von der Geschichte der Juden im </w:t>
      </w:r>
      <w:r w:rsidR="004D2EAC">
        <w:rPr>
          <w:rFonts w:ascii="Calibri Light" w:hAnsi="Calibri Light"/>
          <w:sz w:val="24"/>
          <w:szCs w:val="24"/>
        </w:rPr>
        <w:t>Nationalsozialismus</w:t>
      </w:r>
      <w:r w:rsidRPr="000E2609">
        <w:rPr>
          <w:rFonts w:ascii="Calibri Light" w:hAnsi="Calibri Light"/>
          <w:sz w:val="24"/>
          <w:szCs w:val="24"/>
        </w:rPr>
        <w:t xml:space="preserve"> gehört</w:t>
      </w:r>
      <w:r w:rsidR="00F775AE" w:rsidRPr="000E2609">
        <w:rPr>
          <w:rFonts w:ascii="Calibri Light" w:hAnsi="Calibri Light"/>
          <w:sz w:val="24"/>
          <w:szCs w:val="24"/>
        </w:rPr>
        <w:t xml:space="preserve">. Jüdisches Leben </w:t>
      </w:r>
      <w:r w:rsidR="00D416AD">
        <w:rPr>
          <w:rFonts w:ascii="Calibri Light" w:hAnsi="Calibri Light"/>
          <w:sz w:val="24"/>
          <w:szCs w:val="24"/>
        </w:rPr>
        <w:t>gab</w:t>
      </w:r>
      <w:r w:rsidR="00F775AE" w:rsidRPr="000E2609">
        <w:rPr>
          <w:rFonts w:ascii="Calibri Light" w:hAnsi="Calibri Light"/>
          <w:sz w:val="24"/>
          <w:szCs w:val="24"/>
        </w:rPr>
        <w:t xml:space="preserve"> es</w:t>
      </w:r>
      <w:r w:rsidR="004369E9" w:rsidRPr="000E2609">
        <w:rPr>
          <w:rFonts w:ascii="Calibri Light" w:hAnsi="Calibri Light"/>
          <w:sz w:val="24"/>
          <w:szCs w:val="24"/>
        </w:rPr>
        <w:t xml:space="preserve"> </w:t>
      </w:r>
      <w:r w:rsidR="00DB055F">
        <w:rPr>
          <w:rFonts w:ascii="Calibri Light" w:hAnsi="Calibri Light"/>
          <w:sz w:val="24"/>
          <w:szCs w:val="24"/>
        </w:rPr>
        <w:t>bereits früher</w:t>
      </w:r>
      <w:r w:rsidR="009E1E62" w:rsidRPr="000E2609">
        <w:rPr>
          <w:rFonts w:ascii="Calibri Light" w:hAnsi="Calibri Light"/>
          <w:sz w:val="24"/>
          <w:szCs w:val="24"/>
        </w:rPr>
        <w:t>, so auch in Viersen</w:t>
      </w:r>
      <w:r w:rsidRPr="000E2609">
        <w:rPr>
          <w:rFonts w:ascii="Calibri Light" w:hAnsi="Calibri Light"/>
          <w:sz w:val="24"/>
          <w:szCs w:val="24"/>
        </w:rPr>
        <w:t xml:space="preserve">. </w:t>
      </w:r>
      <w:r w:rsidR="009E1E62" w:rsidRPr="000E2609">
        <w:rPr>
          <w:rFonts w:ascii="Calibri Light" w:hAnsi="Calibri Light"/>
          <w:sz w:val="24"/>
          <w:szCs w:val="24"/>
        </w:rPr>
        <w:t>Wir – Lisa Ix und Michelle Mauer – haben uns in den letzten W</w:t>
      </w:r>
      <w:r w:rsidR="006128DC" w:rsidRPr="000E2609">
        <w:rPr>
          <w:rFonts w:ascii="Calibri Light" w:hAnsi="Calibri Light"/>
          <w:sz w:val="24"/>
          <w:szCs w:val="24"/>
        </w:rPr>
        <w:t xml:space="preserve">ochen damit auseinandergesetzt. Dabei </w:t>
      </w:r>
      <w:r w:rsidR="00551E5A" w:rsidRPr="000E2609">
        <w:rPr>
          <w:rFonts w:ascii="Calibri Light" w:hAnsi="Calibri Light"/>
          <w:sz w:val="24"/>
          <w:szCs w:val="24"/>
        </w:rPr>
        <w:t xml:space="preserve">wird nicht der Anspruch verfolgt </w:t>
      </w:r>
      <w:r w:rsidR="006128DC" w:rsidRPr="000E2609">
        <w:rPr>
          <w:rFonts w:ascii="Calibri Light" w:hAnsi="Calibri Light"/>
          <w:sz w:val="24"/>
          <w:szCs w:val="24"/>
        </w:rPr>
        <w:t xml:space="preserve">eine Geschichte der Juden Viersens zu erzählen, </w:t>
      </w:r>
      <w:r w:rsidR="000E2609" w:rsidRPr="000E2609">
        <w:rPr>
          <w:rFonts w:ascii="Calibri Light" w:hAnsi="Calibri Light"/>
          <w:sz w:val="24"/>
          <w:szCs w:val="24"/>
        </w:rPr>
        <w:t xml:space="preserve">die bereits gut erforscht ist, </w:t>
      </w:r>
      <w:r w:rsidR="006128DC" w:rsidRPr="000E2609">
        <w:rPr>
          <w:rFonts w:ascii="Calibri Light" w:hAnsi="Calibri Light"/>
          <w:sz w:val="24"/>
          <w:szCs w:val="24"/>
        </w:rPr>
        <w:t xml:space="preserve">sondern ihre Repräsentation </w:t>
      </w:r>
      <w:r w:rsidR="00D52DA2" w:rsidRPr="000E2609">
        <w:rPr>
          <w:rFonts w:ascii="Calibri Light" w:hAnsi="Calibri Light"/>
          <w:sz w:val="24"/>
          <w:szCs w:val="24"/>
        </w:rPr>
        <w:t>im Stadtbild</w:t>
      </w:r>
      <w:r w:rsidR="004E1A7B">
        <w:rPr>
          <w:rFonts w:ascii="Calibri Light" w:hAnsi="Calibri Light"/>
          <w:sz w:val="24"/>
          <w:szCs w:val="24"/>
        </w:rPr>
        <w:t xml:space="preserve"> wird untersucht</w:t>
      </w:r>
      <w:r w:rsidR="006128DC" w:rsidRPr="000E2609">
        <w:rPr>
          <w:rFonts w:ascii="Calibri Light" w:hAnsi="Calibri Light"/>
          <w:sz w:val="24"/>
          <w:szCs w:val="24"/>
        </w:rPr>
        <w:t>.</w:t>
      </w:r>
      <w:r w:rsidR="002B46AB" w:rsidRPr="000E2609">
        <w:rPr>
          <w:rFonts w:ascii="Calibri Light" w:hAnsi="Calibri Light"/>
          <w:sz w:val="24"/>
          <w:szCs w:val="24"/>
        </w:rPr>
        <w:t xml:space="preserve"> Wie wirken die Orte auf uns? Was wird „erzählt“?</w:t>
      </w:r>
    </w:p>
    <w:p w:rsidR="001908CD" w:rsidRPr="000E2609" w:rsidRDefault="001908CD" w:rsidP="00D56146">
      <w:pPr>
        <w:jc w:val="both"/>
        <w:rPr>
          <w:rFonts w:ascii="Calibri Light" w:hAnsi="Calibri Light"/>
          <w:sz w:val="24"/>
          <w:szCs w:val="24"/>
        </w:rPr>
      </w:pPr>
      <w:r w:rsidRPr="000E2609">
        <w:rPr>
          <w:rFonts w:ascii="Calibri Light" w:hAnsi="Calibri Light"/>
          <w:sz w:val="24"/>
          <w:szCs w:val="24"/>
        </w:rPr>
        <w:t xml:space="preserve">Hierbei </w:t>
      </w:r>
      <w:r w:rsidR="00706C16" w:rsidRPr="000E2609">
        <w:rPr>
          <w:rFonts w:ascii="Calibri Light" w:hAnsi="Calibri Light"/>
          <w:sz w:val="24"/>
          <w:szCs w:val="24"/>
        </w:rPr>
        <w:t xml:space="preserve">wurden fünf Orte des jüdischen Lebens untersucht, </w:t>
      </w:r>
      <w:r w:rsidR="001A78DA" w:rsidRPr="000E2609">
        <w:rPr>
          <w:rFonts w:ascii="Calibri Light" w:hAnsi="Calibri Light"/>
          <w:sz w:val="24"/>
          <w:szCs w:val="24"/>
        </w:rPr>
        <w:t>die das jüdische Leben in Viersen</w:t>
      </w:r>
      <w:r w:rsidR="005623E9" w:rsidRPr="000E2609">
        <w:rPr>
          <w:rFonts w:ascii="Calibri Light" w:hAnsi="Calibri Light"/>
          <w:sz w:val="24"/>
          <w:szCs w:val="24"/>
        </w:rPr>
        <w:t xml:space="preserve"> für längere Zeit prägten. Dazu zählten die ehemalige Judengasse, das Schul- und Bethaus, der Alte Jüdische Friedhof auf der Florastraße, das Gebetshaus in Süchteln und der Jüdische Friedhof in Süchteln. </w:t>
      </w:r>
    </w:p>
    <w:p w:rsidR="005623E9" w:rsidRPr="000E2609" w:rsidRDefault="00D56146" w:rsidP="002B46AB">
      <w:pPr>
        <w:rPr>
          <w:rFonts w:ascii="Calibri Light" w:hAnsi="Calibri Light"/>
          <w:sz w:val="24"/>
          <w:szCs w:val="24"/>
        </w:rPr>
      </w:pPr>
      <w:r w:rsidRPr="000E2609">
        <w:rPr>
          <w:rFonts w:ascii="Calibri Light" w:hAnsi="Calibri Light"/>
          <w:sz w:val="24"/>
          <w:szCs w:val="24"/>
        </w:rPr>
        <w:t xml:space="preserve">Daneben </w:t>
      </w:r>
      <w:r w:rsidR="00066B08" w:rsidRPr="000E2609">
        <w:rPr>
          <w:rFonts w:ascii="Calibri Light" w:hAnsi="Calibri Light"/>
          <w:sz w:val="24"/>
          <w:szCs w:val="24"/>
        </w:rPr>
        <w:t xml:space="preserve">haben wir </w:t>
      </w:r>
      <w:r w:rsidR="002B46AB" w:rsidRPr="000E2609">
        <w:rPr>
          <w:rFonts w:ascii="Calibri Light" w:hAnsi="Calibri Light"/>
          <w:sz w:val="24"/>
          <w:szCs w:val="24"/>
        </w:rPr>
        <w:t xml:space="preserve">zudem an zwei Stellen Stolpersteine in Viersen sowie in Süchteln </w:t>
      </w:r>
      <w:r w:rsidR="00F25488" w:rsidRPr="000E2609">
        <w:rPr>
          <w:rFonts w:ascii="Calibri Light" w:hAnsi="Calibri Light"/>
          <w:sz w:val="24"/>
          <w:szCs w:val="24"/>
        </w:rPr>
        <w:t xml:space="preserve">besucht, die ausdrücklich zur Erinnerung an den Holocaust dienen. </w:t>
      </w:r>
    </w:p>
    <w:p w:rsidR="000E2609" w:rsidRPr="000E2609" w:rsidRDefault="000E2609" w:rsidP="002B46AB">
      <w:pPr>
        <w:rPr>
          <w:rFonts w:ascii="Calibri Light" w:hAnsi="Calibri Light"/>
          <w:b/>
          <w:bCs/>
          <w:sz w:val="24"/>
          <w:szCs w:val="24"/>
        </w:rPr>
      </w:pPr>
      <w:r w:rsidRPr="000E2609">
        <w:rPr>
          <w:rFonts w:ascii="Calibri Light" w:hAnsi="Calibri Light"/>
          <w:sz w:val="24"/>
          <w:szCs w:val="24"/>
        </w:rPr>
        <w:br/>
      </w:r>
      <w:r w:rsidRPr="000E2609">
        <w:rPr>
          <w:rFonts w:ascii="Calibri Light" w:hAnsi="Calibri Light"/>
          <w:b/>
          <w:bCs/>
          <w:sz w:val="24"/>
          <w:szCs w:val="24"/>
        </w:rPr>
        <w:t>Kurze historische Skizze</w:t>
      </w:r>
    </w:p>
    <w:p w:rsidR="000E2609" w:rsidRPr="000E2609" w:rsidRDefault="000E2609" w:rsidP="003F401A">
      <w:pPr>
        <w:jc w:val="both"/>
        <w:rPr>
          <w:rFonts w:ascii="Calibri Light" w:hAnsi="Calibri Light"/>
          <w:sz w:val="24"/>
          <w:szCs w:val="24"/>
        </w:rPr>
      </w:pPr>
      <w:r w:rsidRPr="000E2609">
        <w:rPr>
          <w:rFonts w:ascii="Calibri Light" w:hAnsi="Calibri Light"/>
          <w:sz w:val="24"/>
          <w:szCs w:val="24"/>
        </w:rPr>
        <w:t>Bereits für das 14. Jahrhundert ist</w:t>
      </w:r>
      <w:r w:rsidR="007E3764">
        <w:rPr>
          <w:rFonts w:ascii="Calibri Light" w:hAnsi="Calibri Light"/>
          <w:sz w:val="24"/>
          <w:szCs w:val="24"/>
        </w:rPr>
        <w:t xml:space="preserve"> erstmals</w:t>
      </w:r>
      <w:r w:rsidRPr="000E2609">
        <w:rPr>
          <w:rFonts w:ascii="Calibri Light" w:hAnsi="Calibri Light"/>
          <w:sz w:val="24"/>
          <w:szCs w:val="24"/>
        </w:rPr>
        <w:t xml:space="preserve"> jüdisches Leben in </w:t>
      </w:r>
      <w:r w:rsidRPr="000E2609">
        <w:rPr>
          <w:rFonts w:ascii="Calibri Light" w:hAnsi="Calibri Light"/>
          <w:b/>
          <w:bCs/>
          <w:sz w:val="24"/>
          <w:szCs w:val="24"/>
        </w:rPr>
        <w:t>Dülken</w:t>
      </w:r>
      <w:r w:rsidRPr="000E2609">
        <w:rPr>
          <w:rFonts w:ascii="Calibri Light" w:hAnsi="Calibri Light"/>
          <w:sz w:val="24"/>
          <w:szCs w:val="24"/>
        </w:rPr>
        <w:t>, das heute Teil Viersens ist</w:t>
      </w:r>
      <w:r w:rsidR="002D1FC1">
        <w:rPr>
          <w:rFonts w:ascii="Calibri Light" w:hAnsi="Calibri Light"/>
          <w:sz w:val="24"/>
          <w:szCs w:val="24"/>
        </w:rPr>
        <w:t>,</w:t>
      </w:r>
      <w:r w:rsidR="003F401A">
        <w:rPr>
          <w:rFonts w:ascii="Calibri Light" w:hAnsi="Calibri Light"/>
          <w:sz w:val="24"/>
          <w:szCs w:val="24"/>
        </w:rPr>
        <w:t xml:space="preserve"> belegt</w:t>
      </w:r>
      <w:r w:rsidRPr="000E2609">
        <w:rPr>
          <w:rFonts w:ascii="Calibri Light" w:hAnsi="Calibri Light"/>
          <w:sz w:val="24"/>
          <w:szCs w:val="24"/>
        </w:rPr>
        <w:t xml:space="preserve">.  </w:t>
      </w:r>
      <w:r w:rsidR="003F401A">
        <w:rPr>
          <w:rFonts w:ascii="Calibri Light" w:hAnsi="Calibri Light"/>
          <w:sz w:val="24"/>
          <w:szCs w:val="24"/>
        </w:rPr>
        <w:t>Im 17. Jahrhundert</w:t>
      </w:r>
      <w:r w:rsidRPr="000E2609">
        <w:rPr>
          <w:rFonts w:ascii="Calibri Light" w:hAnsi="Calibri Light"/>
          <w:sz w:val="24"/>
          <w:szCs w:val="24"/>
        </w:rPr>
        <w:t xml:space="preserve"> entstand ein Betraum und im 18. Jahrhundert eine erste Synagoge. Um 1900 lebten ungefähr 100 Juden</w:t>
      </w:r>
      <w:r w:rsidR="002D1FC1">
        <w:rPr>
          <w:rFonts w:ascii="Calibri Light" w:hAnsi="Calibri Light"/>
          <w:sz w:val="24"/>
          <w:szCs w:val="24"/>
        </w:rPr>
        <w:t xml:space="preserve"> in Dülken</w:t>
      </w:r>
      <w:r w:rsidRPr="000E2609">
        <w:rPr>
          <w:rFonts w:ascii="Calibri Light" w:hAnsi="Calibri Light"/>
          <w:sz w:val="24"/>
          <w:szCs w:val="24"/>
        </w:rPr>
        <w:t xml:space="preserve">. Jüdisches Leben ist für </w:t>
      </w:r>
      <w:r w:rsidRPr="000E2609">
        <w:rPr>
          <w:rFonts w:ascii="Calibri Light" w:hAnsi="Calibri Light"/>
          <w:b/>
          <w:bCs/>
          <w:sz w:val="24"/>
          <w:szCs w:val="24"/>
        </w:rPr>
        <w:t xml:space="preserve">Alt-Viersen </w:t>
      </w:r>
      <w:r w:rsidRPr="000E2609">
        <w:rPr>
          <w:rFonts w:ascii="Calibri Light" w:hAnsi="Calibri Light"/>
          <w:sz w:val="24"/>
          <w:szCs w:val="24"/>
        </w:rPr>
        <w:t xml:space="preserve">seit dem 18. Jahrhundert belegt, bis ins 19. Jahrhundert lebten die Juden jedoch in der Judengasse, die sie erst ab 1815 verlassen durften.  Erst in der zweiten Hälfte </w:t>
      </w:r>
      <w:r w:rsidR="002E0142">
        <w:rPr>
          <w:rFonts w:ascii="Calibri Light" w:hAnsi="Calibri Light"/>
          <w:sz w:val="24"/>
          <w:szCs w:val="24"/>
        </w:rPr>
        <w:t>des 19</w:t>
      </w:r>
      <w:r w:rsidR="002D1FC1">
        <w:rPr>
          <w:rFonts w:ascii="Calibri Light" w:hAnsi="Calibri Light"/>
          <w:sz w:val="24"/>
          <w:szCs w:val="24"/>
        </w:rPr>
        <w:t>. Jahrhunderts</w:t>
      </w:r>
      <w:r w:rsidR="002E0142">
        <w:rPr>
          <w:rFonts w:ascii="Calibri Light" w:hAnsi="Calibri Light"/>
          <w:sz w:val="24"/>
          <w:szCs w:val="24"/>
        </w:rPr>
        <w:t xml:space="preserve"> </w:t>
      </w:r>
      <w:r w:rsidRPr="000E2609">
        <w:rPr>
          <w:rFonts w:ascii="Calibri Light" w:hAnsi="Calibri Light"/>
          <w:sz w:val="24"/>
          <w:szCs w:val="24"/>
        </w:rPr>
        <w:t xml:space="preserve">wurde eine Synagoge auf der Rektoratsstraße eröffnet. 1895 lebten in Alt-Viersen 128 Juden. In </w:t>
      </w:r>
      <w:r w:rsidRPr="000E2609">
        <w:rPr>
          <w:rFonts w:ascii="Calibri Light" w:hAnsi="Calibri Light"/>
          <w:b/>
          <w:bCs/>
          <w:sz w:val="24"/>
          <w:szCs w:val="24"/>
        </w:rPr>
        <w:t>Süchteln</w:t>
      </w:r>
      <w:r w:rsidRPr="000E2609">
        <w:rPr>
          <w:rFonts w:ascii="Calibri Light" w:hAnsi="Calibri Light"/>
          <w:sz w:val="24"/>
          <w:szCs w:val="24"/>
        </w:rPr>
        <w:t xml:space="preserve"> gibt es seit dem 17. Jahrhundert Hinweise auf jüdisches Leben, jedoch blieb ihre Zahl unter der Dülkens und Alt-Viersens. Ein Betraum existierte </w:t>
      </w:r>
      <w:r w:rsidR="006466F0">
        <w:rPr>
          <w:rFonts w:ascii="Calibri Light" w:hAnsi="Calibri Light"/>
          <w:sz w:val="24"/>
          <w:szCs w:val="24"/>
        </w:rPr>
        <w:t xml:space="preserve">erst </w:t>
      </w:r>
      <w:r w:rsidRPr="000E2609">
        <w:rPr>
          <w:rFonts w:ascii="Calibri Light" w:hAnsi="Calibri Light"/>
          <w:sz w:val="24"/>
          <w:szCs w:val="24"/>
        </w:rPr>
        <w:t>seit dem Beginn des 19. Jahrhunderts. Dieser</w:t>
      </w:r>
      <w:r w:rsidR="006466F0">
        <w:rPr>
          <w:rFonts w:ascii="Calibri Light" w:hAnsi="Calibri Light"/>
          <w:sz w:val="24"/>
          <w:szCs w:val="24"/>
        </w:rPr>
        <w:t>,</w:t>
      </w:r>
      <w:r w:rsidRPr="000E2609">
        <w:rPr>
          <w:rFonts w:ascii="Calibri Light" w:hAnsi="Calibri Light"/>
          <w:sz w:val="24"/>
          <w:szCs w:val="24"/>
        </w:rPr>
        <w:t xml:space="preserve"> wie andere Orte des jüdischen Lebens</w:t>
      </w:r>
      <w:r w:rsidR="006466F0">
        <w:rPr>
          <w:rFonts w:ascii="Calibri Light" w:hAnsi="Calibri Light"/>
          <w:sz w:val="24"/>
          <w:szCs w:val="24"/>
        </w:rPr>
        <w:t>,</w:t>
      </w:r>
      <w:r w:rsidRPr="000E2609">
        <w:rPr>
          <w:rFonts w:ascii="Calibri Light" w:hAnsi="Calibri Light"/>
          <w:sz w:val="24"/>
          <w:szCs w:val="24"/>
        </w:rPr>
        <w:t xml:space="preserve"> wurde in den antijüdischen N</w:t>
      </w:r>
      <w:r w:rsidR="002D1FC1">
        <w:rPr>
          <w:rFonts w:ascii="Calibri Light" w:hAnsi="Calibri Light"/>
          <w:sz w:val="24"/>
          <w:szCs w:val="24"/>
        </w:rPr>
        <w:t>ovemberpogromen 1938 zerstört, d</w:t>
      </w:r>
      <w:r w:rsidRPr="000E2609">
        <w:rPr>
          <w:rFonts w:ascii="Calibri Light" w:hAnsi="Calibri Light"/>
          <w:sz w:val="24"/>
          <w:szCs w:val="24"/>
        </w:rPr>
        <w:t xml:space="preserve">as jüdische Leben Viersens und seine Geschichte im Holocaust vernichtet. </w:t>
      </w:r>
    </w:p>
    <w:p w:rsidR="001A78DA" w:rsidRPr="000E2609" w:rsidRDefault="001A78DA" w:rsidP="00D52DA2">
      <w:pPr>
        <w:rPr>
          <w:rFonts w:ascii="Calibri Light" w:hAnsi="Calibri Light"/>
          <w:sz w:val="24"/>
          <w:szCs w:val="24"/>
        </w:rPr>
      </w:pPr>
    </w:p>
    <w:p w:rsidR="001A78DA" w:rsidRPr="000E2609" w:rsidRDefault="001A78DA" w:rsidP="00D52DA2">
      <w:pPr>
        <w:rPr>
          <w:rFonts w:ascii="Calibri Light" w:hAnsi="Calibri Light"/>
          <w:sz w:val="24"/>
          <w:szCs w:val="24"/>
        </w:rPr>
      </w:pPr>
    </w:p>
    <w:p w:rsidR="001A78DA" w:rsidRPr="000E2609" w:rsidRDefault="001A78DA" w:rsidP="001A78DA">
      <w:pPr>
        <w:pStyle w:val="Verzeichnis2"/>
        <w:tabs>
          <w:tab w:val="right" w:leader="dot" w:pos="9062"/>
        </w:tabs>
        <w:rPr>
          <w:rFonts w:ascii="Calibri Light" w:eastAsiaTheme="minorEastAsia" w:hAnsi="Calibri Light"/>
          <w:noProof/>
          <w:lang w:eastAsia="de-DE"/>
        </w:rPr>
      </w:pPr>
    </w:p>
    <w:p w:rsidR="001A78DA" w:rsidRPr="000E2609" w:rsidRDefault="001A78DA" w:rsidP="00D52DA2">
      <w:pPr>
        <w:rPr>
          <w:rFonts w:ascii="Calibri Light" w:hAnsi="Calibri Light"/>
          <w:sz w:val="24"/>
          <w:szCs w:val="24"/>
        </w:rPr>
      </w:pPr>
    </w:p>
    <w:p w:rsidR="008B3182" w:rsidRPr="000E2609" w:rsidRDefault="008B3182">
      <w:pPr>
        <w:rPr>
          <w:rFonts w:ascii="Calibri Light" w:hAnsi="Calibri Light"/>
          <w:sz w:val="24"/>
          <w:szCs w:val="24"/>
        </w:rPr>
      </w:pPr>
      <w:r w:rsidRPr="000E2609">
        <w:rPr>
          <w:rFonts w:ascii="Calibri Light" w:hAnsi="Calibri Light"/>
          <w:sz w:val="24"/>
          <w:szCs w:val="24"/>
        </w:rPr>
        <w:br w:type="page"/>
      </w:r>
    </w:p>
    <w:p w:rsidR="008F18AC" w:rsidRPr="000E2609" w:rsidRDefault="00FA46B3">
      <w:pPr>
        <w:rPr>
          <w:rFonts w:ascii="Calibri Light" w:hAnsi="Calibri Light"/>
          <w:b/>
          <w:sz w:val="32"/>
          <w:szCs w:val="32"/>
        </w:rPr>
      </w:pPr>
      <w:r w:rsidRPr="000E2609">
        <w:rPr>
          <w:rFonts w:ascii="Calibri Light" w:hAnsi="Calibri Light"/>
          <w:b/>
          <w:sz w:val="32"/>
          <w:szCs w:val="32"/>
        </w:rPr>
        <w:lastRenderedPageBreak/>
        <w:t>Inhaltsverzeichnis</w:t>
      </w:r>
    </w:p>
    <w:sdt>
      <w:sdtPr>
        <w:rPr>
          <w:rFonts w:ascii="Calibri Light" w:eastAsiaTheme="minorHAnsi" w:hAnsi="Calibri Light" w:cstheme="minorBidi"/>
          <w:color w:val="auto"/>
          <w:sz w:val="22"/>
          <w:szCs w:val="22"/>
          <w:lang w:eastAsia="en-US"/>
        </w:rPr>
        <w:id w:val="-1876460132"/>
        <w:docPartObj>
          <w:docPartGallery w:val="Table of Contents"/>
          <w:docPartUnique/>
        </w:docPartObj>
      </w:sdtPr>
      <w:sdtEndPr>
        <w:rPr>
          <w:b/>
          <w:bCs/>
        </w:rPr>
      </w:sdtEndPr>
      <w:sdtContent>
        <w:p w:rsidR="008F18AC" w:rsidRPr="000E2609" w:rsidRDefault="008F18AC" w:rsidP="001F5AA8">
          <w:pPr>
            <w:pStyle w:val="Inhaltsverzeichnisberschrift"/>
            <w:rPr>
              <w:rFonts w:ascii="Calibri Light" w:hAnsi="Calibri Light"/>
            </w:rPr>
          </w:pPr>
        </w:p>
        <w:p w:rsidR="00074346" w:rsidRPr="00074346" w:rsidRDefault="008F18AC">
          <w:pPr>
            <w:pStyle w:val="Verzeichnis1"/>
            <w:rPr>
              <w:rFonts w:ascii="Calibri Light" w:eastAsiaTheme="minorEastAsia" w:hAnsi="Calibri Light"/>
              <w:b w:val="0"/>
              <w:bCs w:val="0"/>
              <w:sz w:val="22"/>
              <w:szCs w:val="22"/>
              <w:lang w:eastAsia="de-DE"/>
            </w:rPr>
          </w:pPr>
          <w:r w:rsidRPr="00074346">
            <w:rPr>
              <w:rFonts w:ascii="Calibri Light" w:hAnsi="Calibri Light"/>
              <w:b w:val="0"/>
              <w:bCs w:val="0"/>
            </w:rPr>
            <w:fldChar w:fldCharType="begin"/>
          </w:r>
          <w:r w:rsidRPr="00074346">
            <w:rPr>
              <w:rFonts w:ascii="Calibri Light" w:hAnsi="Calibri Light"/>
              <w:b w:val="0"/>
              <w:bCs w:val="0"/>
            </w:rPr>
            <w:instrText xml:space="preserve"> TOC \o "1-3" \h \z \u </w:instrText>
          </w:r>
          <w:r w:rsidRPr="00074346">
            <w:rPr>
              <w:rFonts w:ascii="Calibri Light" w:hAnsi="Calibri Light"/>
              <w:b w:val="0"/>
              <w:bCs w:val="0"/>
            </w:rPr>
            <w:fldChar w:fldCharType="separate"/>
          </w:r>
          <w:hyperlink w:anchor="_Toc89031467" w:history="1">
            <w:r w:rsidR="00074346" w:rsidRPr="00074346">
              <w:rPr>
                <w:rStyle w:val="Hyperlink"/>
                <w:rFonts w:ascii="Calibri Light" w:hAnsi="Calibri Light"/>
                <w:b w:val="0"/>
                <w:bCs w:val="0"/>
              </w:rPr>
              <w:t>Einleitung</w:t>
            </w:r>
            <w:r w:rsidR="00074346" w:rsidRPr="00074346">
              <w:rPr>
                <w:rFonts w:ascii="Calibri Light" w:hAnsi="Calibri Light"/>
                <w:b w:val="0"/>
                <w:bCs w:val="0"/>
                <w:webHidden/>
              </w:rPr>
              <w:tab/>
            </w:r>
            <w:r w:rsidR="00074346" w:rsidRPr="00074346">
              <w:rPr>
                <w:rFonts w:ascii="Calibri Light" w:hAnsi="Calibri Light"/>
                <w:b w:val="0"/>
                <w:bCs w:val="0"/>
                <w:webHidden/>
              </w:rPr>
              <w:fldChar w:fldCharType="begin"/>
            </w:r>
            <w:r w:rsidR="00074346" w:rsidRPr="00074346">
              <w:rPr>
                <w:rFonts w:ascii="Calibri Light" w:hAnsi="Calibri Light"/>
                <w:b w:val="0"/>
                <w:bCs w:val="0"/>
                <w:webHidden/>
              </w:rPr>
              <w:instrText xml:space="preserve"> PAGEREF _Toc89031467 \h </w:instrText>
            </w:r>
            <w:r w:rsidR="00074346" w:rsidRPr="00074346">
              <w:rPr>
                <w:rFonts w:ascii="Calibri Light" w:hAnsi="Calibri Light"/>
                <w:b w:val="0"/>
                <w:bCs w:val="0"/>
                <w:webHidden/>
              </w:rPr>
            </w:r>
            <w:r w:rsidR="00074346" w:rsidRPr="00074346">
              <w:rPr>
                <w:rFonts w:ascii="Calibri Light" w:hAnsi="Calibri Light"/>
                <w:b w:val="0"/>
                <w:bCs w:val="0"/>
                <w:webHidden/>
              </w:rPr>
              <w:fldChar w:fldCharType="separate"/>
            </w:r>
            <w:r w:rsidR="007C1D5B">
              <w:rPr>
                <w:rFonts w:ascii="Calibri Light" w:hAnsi="Calibri Light"/>
                <w:b w:val="0"/>
                <w:bCs w:val="0"/>
                <w:webHidden/>
              </w:rPr>
              <w:t>1</w:t>
            </w:r>
            <w:r w:rsidR="00074346" w:rsidRPr="00074346">
              <w:rPr>
                <w:rFonts w:ascii="Calibri Light" w:hAnsi="Calibri Light"/>
                <w:b w:val="0"/>
                <w:bCs w:val="0"/>
                <w:webHidden/>
              </w:rPr>
              <w:fldChar w:fldCharType="end"/>
            </w:r>
          </w:hyperlink>
        </w:p>
        <w:p w:rsidR="00074346" w:rsidRPr="00074346" w:rsidRDefault="00EB1963">
          <w:pPr>
            <w:pStyle w:val="Verzeichnis1"/>
            <w:rPr>
              <w:rFonts w:ascii="Calibri Light" w:eastAsiaTheme="minorEastAsia" w:hAnsi="Calibri Light"/>
              <w:b w:val="0"/>
              <w:bCs w:val="0"/>
              <w:sz w:val="22"/>
              <w:szCs w:val="22"/>
              <w:lang w:eastAsia="de-DE"/>
            </w:rPr>
          </w:pPr>
          <w:hyperlink w:anchor="_Toc89031468" w:history="1">
            <w:r w:rsidR="00074346" w:rsidRPr="00074346">
              <w:rPr>
                <w:rStyle w:val="Hyperlink"/>
                <w:rFonts w:ascii="Calibri Light" w:hAnsi="Calibri Light"/>
                <w:b w:val="0"/>
                <w:bCs w:val="0"/>
              </w:rPr>
              <w:t>Viersen</w:t>
            </w:r>
            <w:r w:rsidR="00074346" w:rsidRPr="00074346">
              <w:rPr>
                <w:rFonts w:ascii="Calibri Light" w:hAnsi="Calibri Light"/>
                <w:b w:val="0"/>
                <w:bCs w:val="0"/>
                <w:webHidden/>
              </w:rPr>
              <w:tab/>
            </w:r>
            <w:r w:rsidR="00074346" w:rsidRPr="00074346">
              <w:rPr>
                <w:rFonts w:ascii="Calibri Light" w:hAnsi="Calibri Light"/>
                <w:b w:val="0"/>
                <w:bCs w:val="0"/>
                <w:webHidden/>
              </w:rPr>
              <w:fldChar w:fldCharType="begin"/>
            </w:r>
            <w:r w:rsidR="00074346" w:rsidRPr="00074346">
              <w:rPr>
                <w:rFonts w:ascii="Calibri Light" w:hAnsi="Calibri Light"/>
                <w:b w:val="0"/>
                <w:bCs w:val="0"/>
                <w:webHidden/>
              </w:rPr>
              <w:instrText xml:space="preserve"> PAGEREF _Toc89031468 \h </w:instrText>
            </w:r>
            <w:r w:rsidR="00074346" w:rsidRPr="00074346">
              <w:rPr>
                <w:rFonts w:ascii="Calibri Light" w:hAnsi="Calibri Light"/>
                <w:b w:val="0"/>
                <w:bCs w:val="0"/>
                <w:webHidden/>
              </w:rPr>
            </w:r>
            <w:r w:rsidR="00074346" w:rsidRPr="00074346">
              <w:rPr>
                <w:rFonts w:ascii="Calibri Light" w:hAnsi="Calibri Light"/>
                <w:b w:val="0"/>
                <w:bCs w:val="0"/>
                <w:webHidden/>
              </w:rPr>
              <w:fldChar w:fldCharType="separate"/>
            </w:r>
            <w:r w:rsidR="007C1D5B">
              <w:rPr>
                <w:rFonts w:ascii="Calibri Light" w:hAnsi="Calibri Light"/>
                <w:b w:val="0"/>
                <w:bCs w:val="0"/>
                <w:webHidden/>
              </w:rPr>
              <w:t>3</w:t>
            </w:r>
            <w:r w:rsidR="00074346" w:rsidRPr="00074346">
              <w:rPr>
                <w:rFonts w:ascii="Calibri Light" w:hAnsi="Calibri Light"/>
                <w:b w:val="0"/>
                <w:bCs w:val="0"/>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69" w:history="1">
            <w:r w:rsidR="00074346" w:rsidRPr="00074346">
              <w:rPr>
                <w:rStyle w:val="Hyperlink"/>
                <w:rFonts w:ascii="Calibri Light" w:hAnsi="Calibri Light"/>
                <w:noProof/>
              </w:rPr>
              <w:t>Judengasse (heute: Löhstraße 3)</w:t>
            </w:r>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_Toc89031469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4</w:t>
            </w:r>
            <w:r w:rsidR="00074346" w:rsidRPr="00074346">
              <w:rPr>
                <w:rFonts w:ascii="Calibri Light" w:hAnsi="Calibri Light"/>
                <w:noProof/>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70" w:history="1">
            <w:r w:rsidR="00074346" w:rsidRPr="00074346">
              <w:rPr>
                <w:rStyle w:val="Hyperlink"/>
                <w:rFonts w:ascii="Calibri Light" w:hAnsi="Calibri Light"/>
                <w:noProof/>
              </w:rPr>
              <w:t>Schul- und Bethaus Viersen (Rektoratsstraße 10)</w:t>
            </w:r>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_Toc89031470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5</w:t>
            </w:r>
            <w:r w:rsidR="00074346" w:rsidRPr="00074346">
              <w:rPr>
                <w:rFonts w:ascii="Calibri Light" w:hAnsi="Calibri Light"/>
                <w:noProof/>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71" w:history="1">
            <w:r w:rsidR="00074346" w:rsidRPr="00074346">
              <w:rPr>
                <w:rStyle w:val="Hyperlink"/>
                <w:rFonts w:ascii="Calibri Light" w:hAnsi="Calibri Light"/>
                <w:noProof/>
              </w:rPr>
              <w:t>Stolpersteine (Rektoratsstraße 9)</w:t>
            </w:r>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_Toc89031471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6</w:t>
            </w:r>
            <w:r w:rsidR="00074346" w:rsidRPr="00074346">
              <w:rPr>
                <w:rFonts w:ascii="Calibri Light" w:hAnsi="Calibri Light"/>
                <w:noProof/>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72" w:history="1">
            <w:r w:rsidR="00074346" w:rsidRPr="00074346">
              <w:rPr>
                <w:rStyle w:val="Hyperlink"/>
                <w:rFonts w:ascii="Calibri Light" w:hAnsi="Calibri Light"/>
                <w:noProof/>
              </w:rPr>
              <w:t>Alter Jüdischer Friedhof (Florastraße)</w:t>
            </w:r>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_Toc89031472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7</w:t>
            </w:r>
            <w:r w:rsidR="00074346" w:rsidRPr="00074346">
              <w:rPr>
                <w:rFonts w:ascii="Calibri Light" w:hAnsi="Calibri Light"/>
                <w:noProof/>
                <w:webHidden/>
              </w:rPr>
              <w:fldChar w:fldCharType="end"/>
            </w:r>
          </w:hyperlink>
        </w:p>
        <w:p w:rsidR="00074346" w:rsidRPr="00074346" w:rsidRDefault="00EB1963">
          <w:pPr>
            <w:pStyle w:val="Verzeichnis1"/>
            <w:rPr>
              <w:rFonts w:ascii="Calibri Light" w:eastAsiaTheme="minorEastAsia" w:hAnsi="Calibri Light"/>
              <w:b w:val="0"/>
              <w:bCs w:val="0"/>
              <w:sz w:val="22"/>
              <w:szCs w:val="22"/>
              <w:lang w:eastAsia="de-DE"/>
            </w:rPr>
          </w:pPr>
          <w:hyperlink w:anchor="_Toc89031473" w:history="1">
            <w:r w:rsidR="00074346" w:rsidRPr="00074346">
              <w:rPr>
                <w:rStyle w:val="Hyperlink"/>
                <w:rFonts w:ascii="Calibri Light" w:hAnsi="Calibri Light"/>
                <w:b w:val="0"/>
                <w:bCs w:val="0"/>
              </w:rPr>
              <w:t>Süchteln</w:t>
            </w:r>
            <w:r w:rsidR="00074346" w:rsidRPr="00074346">
              <w:rPr>
                <w:rFonts w:ascii="Calibri Light" w:hAnsi="Calibri Light"/>
                <w:b w:val="0"/>
                <w:bCs w:val="0"/>
                <w:webHidden/>
              </w:rPr>
              <w:tab/>
            </w:r>
            <w:r w:rsidR="00074346" w:rsidRPr="00074346">
              <w:rPr>
                <w:rFonts w:ascii="Calibri Light" w:hAnsi="Calibri Light"/>
                <w:b w:val="0"/>
                <w:bCs w:val="0"/>
                <w:webHidden/>
              </w:rPr>
              <w:fldChar w:fldCharType="begin"/>
            </w:r>
            <w:r w:rsidR="00074346" w:rsidRPr="00074346">
              <w:rPr>
                <w:rFonts w:ascii="Calibri Light" w:hAnsi="Calibri Light"/>
                <w:b w:val="0"/>
                <w:bCs w:val="0"/>
                <w:webHidden/>
              </w:rPr>
              <w:instrText xml:space="preserve"> PAGEREF _Toc89031473 \h </w:instrText>
            </w:r>
            <w:r w:rsidR="00074346" w:rsidRPr="00074346">
              <w:rPr>
                <w:rFonts w:ascii="Calibri Light" w:hAnsi="Calibri Light"/>
                <w:b w:val="0"/>
                <w:bCs w:val="0"/>
                <w:webHidden/>
              </w:rPr>
            </w:r>
            <w:r w:rsidR="00074346" w:rsidRPr="00074346">
              <w:rPr>
                <w:rFonts w:ascii="Calibri Light" w:hAnsi="Calibri Light"/>
                <w:b w:val="0"/>
                <w:bCs w:val="0"/>
                <w:webHidden/>
              </w:rPr>
              <w:fldChar w:fldCharType="separate"/>
            </w:r>
            <w:r w:rsidR="007C1D5B">
              <w:rPr>
                <w:rFonts w:ascii="Calibri Light" w:hAnsi="Calibri Light"/>
                <w:b w:val="0"/>
                <w:bCs w:val="0"/>
                <w:webHidden/>
              </w:rPr>
              <w:t>8</w:t>
            </w:r>
            <w:r w:rsidR="00074346" w:rsidRPr="00074346">
              <w:rPr>
                <w:rFonts w:ascii="Calibri Light" w:hAnsi="Calibri Light"/>
                <w:b w:val="0"/>
                <w:bCs w:val="0"/>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74" w:history="1">
            <w:r w:rsidR="00074346" w:rsidRPr="00074346">
              <w:rPr>
                <w:rStyle w:val="Hyperlink"/>
                <w:rFonts w:ascii="Calibri Light" w:hAnsi="Calibri Light"/>
                <w:noProof/>
              </w:rPr>
              <w:t>Gebetshaus (Hindenburgstraße 3)</w:t>
            </w:r>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_Toc89031474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9</w:t>
            </w:r>
            <w:r w:rsidR="00074346" w:rsidRPr="00074346">
              <w:rPr>
                <w:rFonts w:ascii="Calibri Light" w:hAnsi="Calibri Light"/>
                <w:noProof/>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75" w:history="1">
            <w:r w:rsidR="00074346" w:rsidRPr="00074346">
              <w:rPr>
                <w:rStyle w:val="Hyperlink"/>
                <w:rFonts w:ascii="Calibri Light" w:hAnsi="Calibri Light"/>
                <w:noProof/>
              </w:rPr>
              <w:t>Stolpersteine (Hindenburgstraße 3)</w:t>
            </w:r>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_Toc89031475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10</w:t>
            </w:r>
            <w:r w:rsidR="00074346" w:rsidRPr="00074346">
              <w:rPr>
                <w:rFonts w:ascii="Calibri Light" w:hAnsi="Calibri Light"/>
                <w:noProof/>
                <w:webHidden/>
              </w:rPr>
              <w:fldChar w:fldCharType="end"/>
            </w:r>
          </w:hyperlink>
        </w:p>
        <w:p w:rsidR="00074346" w:rsidRPr="00074346" w:rsidRDefault="00EB1963">
          <w:pPr>
            <w:pStyle w:val="Verzeichnis2"/>
            <w:tabs>
              <w:tab w:val="right" w:leader="dot" w:pos="9062"/>
            </w:tabs>
            <w:rPr>
              <w:rFonts w:ascii="Calibri Light" w:eastAsiaTheme="minorEastAsia" w:hAnsi="Calibri Light"/>
              <w:noProof/>
              <w:lang w:eastAsia="de-DE"/>
            </w:rPr>
          </w:pPr>
          <w:hyperlink w:anchor="_Toc89031476" w:history="1">
            <w:r w:rsidR="00074346" w:rsidRPr="00074346">
              <w:rPr>
                <w:rStyle w:val="Hyperlink"/>
                <w:rFonts w:ascii="Calibri Light" w:hAnsi="Calibri Light"/>
                <w:noProof/>
              </w:rPr>
              <w:t>Jüdischer Friedhof (Heidweg 94-96)</w:t>
            </w:r>
            <w:bookmarkStart w:id="1" w:name="_GoBack"/>
            <w:bookmarkEnd w:id="1"/>
            <w:r w:rsidR="00074346" w:rsidRPr="00074346">
              <w:rPr>
                <w:rFonts w:ascii="Calibri Light" w:hAnsi="Calibri Light"/>
                <w:noProof/>
                <w:webHidden/>
              </w:rPr>
              <w:tab/>
            </w:r>
            <w:r w:rsidR="00074346" w:rsidRPr="00074346">
              <w:rPr>
                <w:rFonts w:ascii="Calibri Light" w:hAnsi="Calibri Light"/>
                <w:noProof/>
                <w:webHidden/>
              </w:rPr>
              <w:fldChar w:fldCharType="begin"/>
            </w:r>
            <w:r w:rsidR="00074346" w:rsidRPr="00074346">
              <w:rPr>
                <w:rFonts w:ascii="Calibri Light" w:hAnsi="Calibri Light"/>
                <w:noProof/>
                <w:webHidden/>
              </w:rPr>
              <w:instrText xml:space="preserve"> PAGEREF _Toc89031476 \h </w:instrText>
            </w:r>
            <w:r w:rsidR="00074346" w:rsidRPr="00074346">
              <w:rPr>
                <w:rFonts w:ascii="Calibri Light" w:hAnsi="Calibri Light"/>
                <w:noProof/>
                <w:webHidden/>
              </w:rPr>
            </w:r>
            <w:r w:rsidR="00074346" w:rsidRPr="00074346">
              <w:rPr>
                <w:rFonts w:ascii="Calibri Light" w:hAnsi="Calibri Light"/>
                <w:noProof/>
                <w:webHidden/>
              </w:rPr>
              <w:fldChar w:fldCharType="separate"/>
            </w:r>
            <w:r w:rsidR="007C1D5B">
              <w:rPr>
                <w:rFonts w:ascii="Calibri Light" w:hAnsi="Calibri Light"/>
                <w:noProof/>
                <w:webHidden/>
              </w:rPr>
              <w:t>11</w:t>
            </w:r>
            <w:r w:rsidR="00074346" w:rsidRPr="00074346">
              <w:rPr>
                <w:rFonts w:ascii="Calibri Light" w:hAnsi="Calibri Light"/>
                <w:noProof/>
                <w:webHidden/>
              </w:rPr>
              <w:fldChar w:fldCharType="end"/>
            </w:r>
          </w:hyperlink>
        </w:p>
        <w:p w:rsidR="00074346" w:rsidRPr="00074346" w:rsidRDefault="00EB1963">
          <w:pPr>
            <w:pStyle w:val="Verzeichnis1"/>
            <w:rPr>
              <w:rFonts w:ascii="Calibri Light" w:eastAsiaTheme="minorEastAsia" w:hAnsi="Calibri Light"/>
              <w:b w:val="0"/>
              <w:bCs w:val="0"/>
              <w:sz w:val="22"/>
              <w:szCs w:val="22"/>
              <w:lang w:eastAsia="de-DE"/>
            </w:rPr>
          </w:pPr>
          <w:hyperlink w:anchor="_Toc89031477" w:history="1">
            <w:r w:rsidR="00074346" w:rsidRPr="00074346">
              <w:rPr>
                <w:rStyle w:val="Hyperlink"/>
                <w:rFonts w:ascii="Calibri Light" w:eastAsia="Times New Roman" w:hAnsi="Calibri Light"/>
                <w:b w:val="0"/>
                <w:bCs w:val="0"/>
                <w:snapToGrid w:val="0"/>
                <w:w w:val="0"/>
                <w:u w:color="000000"/>
                <w:bdr w:val="none" w:sz="0" w:space="0" w:color="000000"/>
              </w:rPr>
              <w:t>Fazit</w:t>
            </w:r>
            <w:r w:rsidR="00074346" w:rsidRPr="00074346">
              <w:rPr>
                <w:rFonts w:ascii="Calibri Light" w:hAnsi="Calibri Light"/>
                <w:b w:val="0"/>
                <w:bCs w:val="0"/>
                <w:webHidden/>
              </w:rPr>
              <w:tab/>
            </w:r>
            <w:r w:rsidR="00074346" w:rsidRPr="00074346">
              <w:rPr>
                <w:rFonts w:ascii="Calibri Light" w:hAnsi="Calibri Light"/>
                <w:b w:val="0"/>
                <w:bCs w:val="0"/>
                <w:webHidden/>
              </w:rPr>
              <w:fldChar w:fldCharType="begin"/>
            </w:r>
            <w:r w:rsidR="00074346" w:rsidRPr="00074346">
              <w:rPr>
                <w:rFonts w:ascii="Calibri Light" w:hAnsi="Calibri Light"/>
                <w:b w:val="0"/>
                <w:bCs w:val="0"/>
                <w:webHidden/>
              </w:rPr>
              <w:instrText xml:space="preserve"> PAGEREF _Toc89031477 \h </w:instrText>
            </w:r>
            <w:r w:rsidR="00074346" w:rsidRPr="00074346">
              <w:rPr>
                <w:rFonts w:ascii="Calibri Light" w:hAnsi="Calibri Light"/>
                <w:b w:val="0"/>
                <w:bCs w:val="0"/>
                <w:webHidden/>
              </w:rPr>
            </w:r>
            <w:r w:rsidR="00074346" w:rsidRPr="00074346">
              <w:rPr>
                <w:rFonts w:ascii="Calibri Light" w:hAnsi="Calibri Light"/>
                <w:b w:val="0"/>
                <w:bCs w:val="0"/>
                <w:webHidden/>
              </w:rPr>
              <w:fldChar w:fldCharType="separate"/>
            </w:r>
            <w:r w:rsidR="007C1D5B">
              <w:rPr>
                <w:rFonts w:ascii="Calibri Light" w:hAnsi="Calibri Light"/>
                <w:b w:val="0"/>
                <w:bCs w:val="0"/>
                <w:webHidden/>
              </w:rPr>
              <w:t>12</w:t>
            </w:r>
            <w:r w:rsidR="00074346" w:rsidRPr="00074346">
              <w:rPr>
                <w:rFonts w:ascii="Calibri Light" w:hAnsi="Calibri Light"/>
                <w:b w:val="0"/>
                <w:bCs w:val="0"/>
                <w:webHidden/>
              </w:rPr>
              <w:fldChar w:fldCharType="end"/>
            </w:r>
          </w:hyperlink>
        </w:p>
        <w:p w:rsidR="008F18AC" w:rsidRPr="000E2609" w:rsidRDefault="008F18AC">
          <w:pPr>
            <w:rPr>
              <w:rFonts w:ascii="Calibri Light" w:hAnsi="Calibri Light"/>
            </w:rPr>
          </w:pPr>
          <w:r w:rsidRPr="00074346">
            <w:rPr>
              <w:rFonts w:ascii="Calibri Light" w:hAnsi="Calibri Light"/>
            </w:rPr>
            <w:fldChar w:fldCharType="end"/>
          </w:r>
        </w:p>
      </w:sdtContent>
    </w:sdt>
    <w:p w:rsidR="003209B7" w:rsidRPr="000E2609" w:rsidRDefault="003209B7">
      <w:pPr>
        <w:rPr>
          <w:rFonts w:ascii="Calibri Light" w:hAnsi="Calibri Light"/>
          <w:sz w:val="24"/>
          <w:szCs w:val="24"/>
        </w:rPr>
      </w:pPr>
      <w:r w:rsidRPr="000E2609">
        <w:rPr>
          <w:rFonts w:ascii="Calibri Light" w:hAnsi="Calibri Light"/>
          <w:b/>
          <w:sz w:val="24"/>
          <w:szCs w:val="24"/>
        </w:rPr>
        <w:br w:type="page"/>
      </w: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rPr>
      </w:pPr>
    </w:p>
    <w:p w:rsidR="008A451A" w:rsidRPr="000E2609" w:rsidRDefault="008A451A" w:rsidP="00AF4616">
      <w:pPr>
        <w:pStyle w:val="berschrift1"/>
        <w:rPr>
          <w:rFonts w:ascii="Calibri Light" w:hAnsi="Calibri Light"/>
          <w:b/>
          <w:bCs/>
          <w:sz w:val="72"/>
          <w:szCs w:val="72"/>
        </w:rPr>
      </w:pPr>
    </w:p>
    <w:p w:rsidR="008A451A" w:rsidRPr="000E2609" w:rsidRDefault="008A451A" w:rsidP="00AF4616">
      <w:pPr>
        <w:pStyle w:val="berschrift1"/>
        <w:jc w:val="center"/>
        <w:rPr>
          <w:rFonts w:ascii="Calibri Light" w:hAnsi="Calibri Light"/>
          <w:b/>
          <w:bCs/>
          <w:color w:val="auto"/>
          <w:sz w:val="72"/>
          <w:szCs w:val="72"/>
        </w:rPr>
      </w:pPr>
      <w:bookmarkStart w:id="2" w:name="_Toc89031468"/>
      <w:r w:rsidRPr="000E2609">
        <w:rPr>
          <w:rFonts w:ascii="Calibri Light" w:hAnsi="Calibri Light"/>
          <w:b/>
          <w:bCs/>
          <w:color w:val="auto"/>
          <w:sz w:val="72"/>
          <w:szCs w:val="72"/>
        </w:rPr>
        <w:t>Viersen</w:t>
      </w:r>
      <w:bookmarkEnd w:id="2"/>
    </w:p>
    <w:p w:rsidR="008A451A" w:rsidRPr="000E2609" w:rsidRDefault="008A451A" w:rsidP="00AF4616">
      <w:pPr>
        <w:pStyle w:val="berschrift1"/>
        <w:rPr>
          <w:rFonts w:ascii="Calibri Light" w:hAnsi="Calibri Light"/>
          <w:b/>
          <w:bCs/>
        </w:rPr>
      </w:pPr>
      <w:r w:rsidRPr="000E2609">
        <w:rPr>
          <w:rFonts w:ascii="Calibri Light" w:hAnsi="Calibri Light"/>
          <w:b/>
          <w:bCs/>
          <w:color w:val="auto"/>
        </w:rPr>
        <w:br w:type="page"/>
      </w:r>
    </w:p>
    <w:p w:rsidR="00E03E7C" w:rsidRPr="000E2609" w:rsidRDefault="003209B7" w:rsidP="00AF4616">
      <w:pPr>
        <w:pStyle w:val="berschrift2"/>
        <w:rPr>
          <w:rFonts w:ascii="Calibri Light" w:hAnsi="Calibri Light"/>
          <w:b/>
          <w:bCs/>
        </w:rPr>
      </w:pPr>
      <w:bookmarkStart w:id="3" w:name="_Toc89031469"/>
      <w:r w:rsidRPr="000E2609">
        <w:rPr>
          <w:rFonts w:ascii="Calibri Light" w:hAnsi="Calibri Light"/>
          <w:b/>
          <w:bCs/>
          <w:color w:val="auto"/>
        </w:rPr>
        <w:lastRenderedPageBreak/>
        <w:t>Judengasse (</w:t>
      </w:r>
      <w:r w:rsidR="009F3121" w:rsidRPr="000E2609">
        <w:rPr>
          <w:rFonts w:ascii="Calibri Light" w:hAnsi="Calibri Light"/>
          <w:b/>
          <w:bCs/>
          <w:color w:val="auto"/>
        </w:rPr>
        <w:t xml:space="preserve">heute: </w:t>
      </w:r>
      <w:r w:rsidR="000F6498">
        <w:rPr>
          <w:rFonts w:ascii="Calibri Light" w:hAnsi="Calibri Light"/>
          <w:b/>
          <w:bCs/>
          <w:color w:val="auto"/>
        </w:rPr>
        <w:t>Löhstraße</w:t>
      </w:r>
      <w:r w:rsidRPr="000E2609">
        <w:rPr>
          <w:rFonts w:ascii="Calibri Light" w:hAnsi="Calibri Light"/>
          <w:b/>
          <w:bCs/>
          <w:color w:val="auto"/>
        </w:rPr>
        <w:t>)</w:t>
      </w:r>
      <w:bookmarkEnd w:id="3"/>
    </w:p>
    <w:p w:rsidR="00C86A47" w:rsidRPr="000E2609" w:rsidRDefault="00BA0E68" w:rsidP="006C661E">
      <w:pPr>
        <w:rPr>
          <w:rFonts w:ascii="Calibri Light" w:hAnsi="Calibri Light"/>
          <w:sz w:val="24"/>
          <w:szCs w:val="24"/>
        </w:rPr>
      </w:pPr>
      <w:r w:rsidRPr="000E2609">
        <w:rPr>
          <w:rFonts w:ascii="Calibri Light" w:hAnsi="Calibri Light"/>
          <w:sz w:val="24"/>
          <w:szCs w:val="24"/>
        </w:rPr>
        <w:t>Bis zu Beginn des 19. Jahrhunderts mussten Juden in Viersen</w:t>
      </w:r>
      <w:r w:rsidR="009F3121" w:rsidRPr="000E2609">
        <w:rPr>
          <w:rFonts w:ascii="Calibri Light" w:hAnsi="Calibri Light"/>
          <w:sz w:val="24"/>
          <w:szCs w:val="24"/>
        </w:rPr>
        <w:t xml:space="preserve"> – getrennt von der übrigen Bevölkerung –</w:t>
      </w:r>
      <w:r w:rsidRPr="000E2609">
        <w:rPr>
          <w:rFonts w:ascii="Calibri Light" w:hAnsi="Calibri Light"/>
          <w:sz w:val="24"/>
          <w:szCs w:val="24"/>
        </w:rPr>
        <w:t xml:space="preserve"> in einer sogenannten Judengasse</w:t>
      </w:r>
      <w:r w:rsidR="002E0142">
        <w:rPr>
          <w:rFonts w:ascii="Calibri Light" w:hAnsi="Calibri Light"/>
          <w:sz w:val="24"/>
          <w:szCs w:val="24"/>
        </w:rPr>
        <w:t xml:space="preserve"> wohnen</w:t>
      </w:r>
      <w:r w:rsidRPr="000E2609">
        <w:rPr>
          <w:rFonts w:ascii="Calibri Light" w:hAnsi="Calibri Light"/>
          <w:sz w:val="24"/>
          <w:szCs w:val="24"/>
        </w:rPr>
        <w:t xml:space="preserve">.  </w:t>
      </w:r>
      <w:r w:rsidR="00C86A47" w:rsidRPr="000E2609">
        <w:rPr>
          <w:rFonts w:ascii="Calibri Light" w:hAnsi="Calibri Light"/>
          <w:sz w:val="24"/>
          <w:szCs w:val="24"/>
        </w:rPr>
        <w:t xml:space="preserve">Man erkennt nicht, dass hier jemals die </w:t>
      </w:r>
      <w:r w:rsidR="009300D8" w:rsidRPr="000E2609">
        <w:rPr>
          <w:rFonts w:ascii="Calibri Light" w:hAnsi="Calibri Light"/>
          <w:sz w:val="24"/>
          <w:szCs w:val="24"/>
        </w:rPr>
        <w:t>sogenannte „</w:t>
      </w:r>
      <w:r w:rsidR="00C86A47" w:rsidRPr="000E2609">
        <w:rPr>
          <w:rFonts w:ascii="Calibri Light" w:hAnsi="Calibri Light"/>
          <w:sz w:val="24"/>
          <w:szCs w:val="24"/>
        </w:rPr>
        <w:t>Judengasse</w:t>
      </w:r>
      <w:r w:rsidR="009300D8" w:rsidRPr="000E2609">
        <w:rPr>
          <w:rFonts w:ascii="Calibri Light" w:hAnsi="Calibri Light"/>
          <w:sz w:val="24"/>
          <w:szCs w:val="24"/>
        </w:rPr>
        <w:t>“</w:t>
      </w:r>
      <w:r w:rsidR="00C86A47" w:rsidRPr="000E2609">
        <w:rPr>
          <w:rFonts w:ascii="Calibri Light" w:hAnsi="Calibri Light"/>
          <w:sz w:val="24"/>
          <w:szCs w:val="24"/>
        </w:rPr>
        <w:t xml:space="preserve"> war, da </w:t>
      </w:r>
      <w:r w:rsidR="009300D8" w:rsidRPr="000E2609">
        <w:rPr>
          <w:rFonts w:ascii="Calibri Light" w:hAnsi="Calibri Light"/>
          <w:sz w:val="24"/>
          <w:szCs w:val="24"/>
        </w:rPr>
        <w:t xml:space="preserve">diese </w:t>
      </w:r>
      <w:r w:rsidR="00C86A47" w:rsidRPr="000E2609">
        <w:rPr>
          <w:rFonts w:ascii="Calibri Light" w:hAnsi="Calibri Light"/>
          <w:sz w:val="24"/>
          <w:szCs w:val="24"/>
        </w:rPr>
        <w:t>nicht ausgeschildert ist</w:t>
      </w:r>
      <w:r w:rsidR="009300D8" w:rsidRPr="000E2609">
        <w:rPr>
          <w:rFonts w:ascii="Calibri Light" w:hAnsi="Calibri Light"/>
          <w:sz w:val="24"/>
          <w:szCs w:val="24"/>
        </w:rPr>
        <w:t>,</w:t>
      </w:r>
      <w:r w:rsidR="007B3256" w:rsidRPr="000E2609">
        <w:rPr>
          <w:rFonts w:ascii="Calibri Light" w:hAnsi="Calibri Light"/>
          <w:sz w:val="24"/>
          <w:szCs w:val="24"/>
        </w:rPr>
        <w:t xml:space="preserve"> z.B. </w:t>
      </w:r>
      <w:r w:rsidR="009F3121" w:rsidRPr="000E2609">
        <w:rPr>
          <w:rFonts w:ascii="Calibri Light" w:hAnsi="Calibri Light"/>
          <w:sz w:val="24"/>
          <w:szCs w:val="24"/>
        </w:rPr>
        <w:t>durch eine</w:t>
      </w:r>
      <w:r w:rsidR="007B3256" w:rsidRPr="000E2609">
        <w:rPr>
          <w:rFonts w:ascii="Calibri Light" w:hAnsi="Calibri Light"/>
          <w:sz w:val="24"/>
          <w:szCs w:val="24"/>
        </w:rPr>
        <w:t xml:space="preserve"> Geden</w:t>
      </w:r>
      <w:r w:rsidR="002F1A68" w:rsidRPr="000E2609">
        <w:rPr>
          <w:rFonts w:ascii="Calibri Light" w:hAnsi="Calibri Light"/>
          <w:sz w:val="24"/>
          <w:szCs w:val="24"/>
        </w:rPr>
        <w:t>ktafel</w:t>
      </w:r>
      <w:r w:rsidR="005C1D35">
        <w:rPr>
          <w:rFonts w:ascii="Calibri Light" w:hAnsi="Calibri Light"/>
          <w:sz w:val="24"/>
          <w:szCs w:val="24"/>
        </w:rPr>
        <w:t xml:space="preserve"> markiert ist</w:t>
      </w:r>
      <w:r w:rsidR="002F1A68" w:rsidRPr="000E2609">
        <w:rPr>
          <w:rFonts w:ascii="Calibri Light" w:hAnsi="Calibri Light"/>
          <w:sz w:val="24"/>
          <w:szCs w:val="24"/>
        </w:rPr>
        <w:t>, wie bei anderen Orten</w:t>
      </w:r>
      <w:r w:rsidR="00C86A47" w:rsidRPr="000E2609">
        <w:rPr>
          <w:rFonts w:ascii="Calibri Light" w:hAnsi="Calibri Light"/>
          <w:sz w:val="24"/>
          <w:szCs w:val="24"/>
        </w:rPr>
        <w:t xml:space="preserve">. </w:t>
      </w:r>
      <w:r w:rsidR="006C661E">
        <w:rPr>
          <w:rFonts w:ascii="Calibri Light" w:hAnsi="Calibri Light"/>
          <w:sz w:val="24"/>
          <w:szCs w:val="24"/>
        </w:rPr>
        <w:t>Ich bin persönlich</w:t>
      </w:r>
      <w:r w:rsidR="0010267D" w:rsidRPr="000E2609">
        <w:rPr>
          <w:rFonts w:ascii="Calibri Light" w:hAnsi="Calibri Light"/>
          <w:sz w:val="24"/>
          <w:szCs w:val="24"/>
        </w:rPr>
        <w:t xml:space="preserve"> schon so oft dort </w:t>
      </w:r>
      <w:r w:rsidR="00A91C9C" w:rsidRPr="000E2609">
        <w:rPr>
          <w:rFonts w:ascii="Calibri Light" w:hAnsi="Calibri Light"/>
          <w:sz w:val="24"/>
          <w:szCs w:val="24"/>
        </w:rPr>
        <w:t>langgelaufen</w:t>
      </w:r>
      <w:r w:rsidR="0010267D" w:rsidRPr="000E2609">
        <w:rPr>
          <w:rFonts w:ascii="Calibri Light" w:hAnsi="Calibri Light"/>
          <w:sz w:val="24"/>
          <w:szCs w:val="24"/>
        </w:rPr>
        <w:t>, dass ich mir so gut wie keine Gedanken über die Vergangenheit gemacht habe. Da stell</w:t>
      </w:r>
      <w:r w:rsidR="002E0142">
        <w:rPr>
          <w:rFonts w:ascii="Calibri Light" w:hAnsi="Calibri Light"/>
          <w:sz w:val="24"/>
          <w:szCs w:val="24"/>
        </w:rPr>
        <w:t>’</w:t>
      </w:r>
      <w:r w:rsidR="0010267D" w:rsidRPr="000E2609">
        <w:rPr>
          <w:rFonts w:ascii="Calibri Light" w:hAnsi="Calibri Light"/>
          <w:sz w:val="24"/>
          <w:szCs w:val="24"/>
        </w:rPr>
        <w:t xml:space="preserve"> ich mir die Frage, welche Geschäfte es damals dort gab und ob dort auch schon die für die Viersener Innenstadt typischen Bäume standen. </w:t>
      </w:r>
      <w:r w:rsidR="00AE298D" w:rsidRPr="000E2609">
        <w:rPr>
          <w:rFonts w:ascii="Calibri Light" w:hAnsi="Calibri Light"/>
          <w:sz w:val="24"/>
          <w:szCs w:val="24"/>
        </w:rPr>
        <w:t xml:space="preserve">Auch durch eine Internetrecherche konnte ich kaum etwas herausfinden. </w:t>
      </w:r>
    </w:p>
    <w:p w:rsidR="002F1A68" w:rsidRPr="000E2609" w:rsidRDefault="002F1A68" w:rsidP="00BD428B">
      <w:pPr>
        <w:rPr>
          <w:rFonts w:ascii="Calibri Light" w:hAnsi="Calibri Light"/>
          <w:sz w:val="24"/>
          <w:szCs w:val="24"/>
        </w:rPr>
      </w:pPr>
      <w:r w:rsidRPr="000E2609">
        <w:rPr>
          <w:rFonts w:ascii="Calibri Light" w:hAnsi="Calibri Light"/>
          <w:noProof/>
          <w:sz w:val="24"/>
          <w:szCs w:val="24"/>
          <w:lang w:eastAsia="de-DE"/>
        </w:rPr>
        <w:drawing>
          <wp:inline distT="0" distB="0" distL="0" distR="0" wp14:anchorId="0D1BF64C" wp14:editId="04C47B15">
            <wp:extent cx="2849064" cy="2000250"/>
            <wp:effectExtent l="19050" t="0" r="8436" b="0"/>
            <wp:docPr id="8" name="Bild 16" descr="C:\Users\lisam\AppData\Local\Microsoft\Windows\INetCache\Content.Word\P62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m\AppData\Local\Microsoft\Windows\INetCache\Content.Word\P6240002.jpg"/>
                    <pic:cNvPicPr>
                      <a:picLocks noChangeAspect="1" noChangeArrowheads="1"/>
                    </pic:cNvPicPr>
                  </pic:nvPicPr>
                  <pic:blipFill>
                    <a:blip r:embed="rId8" cstate="print"/>
                    <a:srcRect/>
                    <a:stretch>
                      <a:fillRect/>
                    </a:stretch>
                  </pic:blipFill>
                  <pic:spPr bwMode="auto">
                    <a:xfrm>
                      <a:off x="0" y="0"/>
                      <a:ext cx="2849064" cy="2000250"/>
                    </a:xfrm>
                    <a:prstGeom prst="rect">
                      <a:avLst/>
                    </a:prstGeom>
                    <a:noFill/>
                    <a:ln w="9525">
                      <a:noFill/>
                      <a:miter lim="800000"/>
                      <a:headEnd/>
                      <a:tailEnd/>
                    </a:ln>
                  </pic:spPr>
                </pic:pic>
              </a:graphicData>
            </a:graphic>
          </wp:inline>
        </w:drawing>
      </w:r>
      <w:r w:rsidR="00180607" w:rsidRPr="000E2609">
        <w:rPr>
          <w:rFonts w:ascii="Calibri Light" w:hAnsi="Calibri Light"/>
          <w:noProof/>
          <w:sz w:val="24"/>
          <w:szCs w:val="24"/>
          <w:lang w:eastAsia="de-DE"/>
        </w:rPr>
        <w:drawing>
          <wp:inline distT="0" distB="0" distL="0" distR="0" wp14:anchorId="00B29452" wp14:editId="5DF0D066">
            <wp:extent cx="2735001" cy="2038350"/>
            <wp:effectExtent l="19050" t="0" r="8199" b="0"/>
            <wp:docPr id="1" name="Bild 21" descr="C:\Users\lisam\AppData\Local\Microsoft\Windows\INetCache\Content.Word\P62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m\AppData\Local\Microsoft\Windows\INetCache\Content.Word\P6240003.jpg"/>
                    <pic:cNvPicPr>
                      <a:picLocks noChangeAspect="1" noChangeArrowheads="1"/>
                    </pic:cNvPicPr>
                  </pic:nvPicPr>
                  <pic:blipFill>
                    <a:blip r:embed="rId9" cstate="print"/>
                    <a:srcRect/>
                    <a:stretch>
                      <a:fillRect/>
                    </a:stretch>
                  </pic:blipFill>
                  <pic:spPr bwMode="auto">
                    <a:xfrm>
                      <a:off x="0" y="0"/>
                      <a:ext cx="2735001" cy="2038350"/>
                    </a:xfrm>
                    <a:prstGeom prst="rect">
                      <a:avLst/>
                    </a:prstGeom>
                    <a:noFill/>
                    <a:ln w="9525">
                      <a:noFill/>
                      <a:miter lim="800000"/>
                      <a:headEnd/>
                      <a:tailEnd/>
                    </a:ln>
                  </pic:spPr>
                </pic:pic>
              </a:graphicData>
            </a:graphic>
          </wp:inline>
        </w:drawing>
      </w:r>
    </w:p>
    <w:p w:rsidR="002F1A68" w:rsidRPr="000E2609" w:rsidRDefault="002F1A68" w:rsidP="00BD428B">
      <w:pPr>
        <w:rPr>
          <w:rFonts w:ascii="Calibri Light" w:hAnsi="Calibri Light"/>
          <w:sz w:val="24"/>
          <w:szCs w:val="24"/>
        </w:rPr>
      </w:pPr>
    </w:p>
    <w:p w:rsidR="00E03E7C" w:rsidRPr="000E2609" w:rsidRDefault="00E03E7C">
      <w:pPr>
        <w:rPr>
          <w:rFonts w:ascii="Calibri Light" w:hAnsi="Calibri Light"/>
          <w:b/>
          <w:sz w:val="24"/>
          <w:szCs w:val="24"/>
        </w:rPr>
      </w:pPr>
      <w:r w:rsidRPr="000E2609">
        <w:rPr>
          <w:rFonts w:ascii="Calibri Light" w:hAnsi="Calibri Light"/>
          <w:b/>
          <w:sz w:val="24"/>
          <w:szCs w:val="24"/>
        </w:rPr>
        <w:br w:type="page"/>
      </w:r>
    </w:p>
    <w:p w:rsidR="00BD428B" w:rsidRPr="000E2609" w:rsidRDefault="00BD428B" w:rsidP="000F6498">
      <w:pPr>
        <w:pStyle w:val="berschrift2"/>
        <w:rPr>
          <w:rFonts w:ascii="Calibri Light" w:hAnsi="Calibri Light"/>
          <w:b/>
          <w:bCs/>
        </w:rPr>
      </w:pPr>
      <w:bookmarkStart w:id="4" w:name="_Toc89031470"/>
      <w:r w:rsidRPr="000E2609">
        <w:rPr>
          <w:rFonts w:ascii="Calibri Light" w:hAnsi="Calibri Light"/>
          <w:b/>
          <w:bCs/>
          <w:color w:val="auto"/>
        </w:rPr>
        <w:lastRenderedPageBreak/>
        <w:t>Schul- und Bethaus Viersen (Rektoratsstraße)</w:t>
      </w:r>
      <w:bookmarkEnd w:id="4"/>
    </w:p>
    <w:p w:rsidR="002F1A68" w:rsidRPr="000E2609" w:rsidRDefault="00C7054C" w:rsidP="006C661E">
      <w:pPr>
        <w:rPr>
          <w:rFonts w:ascii="Calibri Light" w:hAnsi="Calibri Light"/>
          <w:sz w:val="24"/>
          <w:szCs w:val="24"/>
        </w:rPr>
      </w:pPr>
      <w:r w:rsidRPr="000E2609">
        <w:rPr>
          <w:rFonts w:ascii="Calibri Light" w:hAnsi="Calibri Light"/>
          <w:sz w:val="24"/>
          <w:szCs w:val="24"/>
        </w:rPr>
        <w:t>Es ist e</w:t>
      </w:r>
      <w:r w:rsidR="001A662A" w:rsidRPr="000E2609">
        <w:rPr>
          <w:rFonts w:ascii="Calibri Light" w:hAnsi="Calibri Light"/>
          <w:sz w:val="24"/>
          <w:szCs w:val="24"/>
        </w:rPr>
        <w:t>in sehr schönes Haus und</w:t>
      </w:r>
      <w:r w:rsidR="007B3256" w:rsidRPr="000E2609">
        <w:rPr>
          <w:rFonts w:ascii="Calibri Light" w:hAnsi="Calibri Light"/>
          <w:sz w:val="24"/>
          <w:szCs w:val="24"/>
        </w:rPr>
        <w:t xml:space="preserve"> sieht</w:t>
      </w:r>
      <w:r w:rsidRPr="000E2609">
        <w:rPr>
          <w:rFonts w:ascii="Calibri Light" w:hAnsi="Calibri Light"/>
          <w:sz w:val="24"/>
          <w:szCs w:val="24"/>
        </w:rPr>
        <w:t xml:space="preserve"> neu gestrichen aus. </w:t>
      </w:r>
      <w:r w:rsidR="005C1D35">
        <w:rPr>
          <w:rFonts w:ascii="Calibri Light" w:hAnsi="Calibri Light"/>
          <w:sz w:val="24"/>
          <w:szCs w:val="24"/>
        </w:rPr>
        <w:t>Um 1860 erwarb die jüdische</w:t>
      </w:r>
      <w:r w:rsidR="00381BF7" w:rsidRPr="000E2609">
        <w:rPr>
          <w:rFonts w:ascii="Calibri Light" w:hAnsi="Calibri Light"/>
          <w:sz w:val="24"/>
          <w:szCs w:val="24"/>
        </w:rPr>
        <w:t xml:space="preserve"> Gemeinde das Haus. Das</w:t>
      </w:r>
      <w:r w:rsidR="006C661E">
        <w:rPr>
          <w:rFonts w:ascii="Calibri Light" w:hAnsi="Calibri Light"/>
          <w:sz w:val="24"/>
          <w:szCs w:val="24"/>
        </w:rPr>
        <w:t xml:space="preserve"> Obergeschoss wurde als Betsaal und</w:t>
      </w:r>
      <w:r w:rsidR="00381BF7" w:rsidRPr="000E2609">
        <w:rPr>
          <w:rFonts w:ascii="Calibri Light" w:hAnsi="Calibri Light"/>
          <w:sz w:val="24"/>
          <w:szCs w:val="24"/>
        </w:rPr>
        <w:t xml:space="preserve"> das Erdgeschoss als Schule genutzt. </w:t>
      </w:r>
      <w:r w:rsidRPr="000E2609">
        <w:rPr>
          <w:rFonts w:ascii="Calibri Light" w:hAnsi="Calibri Light"/>
          <w:sz w:val="24"/>
          <w:szCs w:val="24"/>
        </w:rPr>
        <w:t xml:space="preserve">An der rechten Seite </w:t>
      </w:r>
      <w:r w:rsidR="007B3256" w:rsidRPr="000E2609">
        <w:rPr>
          <w:rFonts w:ascii="Calibri Light" w:hAnsi="Calibri Light"/>
          <w:sz w:val="24"/>
          <w:szCs w:val="24"/>
        </w:rPr>
        <w:t>des Hauses hängt</w:t>
      </w:r>
      <w:r w:rsidRPr="000E2609">
        <w:rPr>
          <w:rFonts w:ascii="Calibri Light" w:hAnsi="Calibri Light"/>
          <w:sz w:val="24"/>
          <w:szCs w:val="24"/>
        </w:rPr>
        <w:t xml:space="preserve"> eine Gedenktafel</w:t>
      </w:r>
      <w:r w:rsidR="007B3256" w:rsidRPr="000E2609">
        <w:rPr>
          <w:rFonts w:ascii="Calibri Light" w:hAnsi="Calibri Light"/>
          <w:sz w:val="24"/>
          <w:szCs w:val="24"/>
        </w:rPr>
        <w:t>, welche angibt, dass dieses H</w:t>
      </w:r>
      <w:r w:rsidRPr="000E2609">
        <w:rPr>
          <w:rFonts w:ascii="Calibri Light" w:hAnsi="Calibri Light"/>
          <w:sz w:val="24"/>
          <w:szCs w:val="24"/>
        </w:rPr>
        <w:t>aus</w:t>
      </w:r>
      <w:r w:rsidR="007B3256" w:rsidRPr="000E2609">
        <w:rPr>
          <w:rFonts w:ascii="Calibri Light" w:hAnsi="Calibri Light"/>
          <w:sz w:val="24"/>
          <w:szCs w:val="24"/>
        </w:rPr>
        <w:t xml:space="preserve"> </w:t>
      </w:r>
      <w:r w:rsidR="00785B3B">
        <w:rPr>
          <w:rFonts w:ascii="Calibri Light" w:hAnsi="Calibri Light"/>
          <w:sz w:val="24"/>
          <w:szCs w:val="24"/>
        </w:rPr>
        <w:t xml:space="preserve">bis 1940 </w:t>
      </w:r>
      <w:r w:rsidR="007B3256" w:rsidRPr="000E2609">
        <w:rPr>
          <w:rFonts w:ascii="Calibri Light" w:hAnsi="Calibri Light"/>
          <w:sz w:val="24"/>
          <w:szCs w:val="24"/>
        </w:rPr>
        <w:t>eine jüdische Synagoge bzw. ein jüdisches Schul- und Bethaus</w:t>
      </w:r>
      <w:r w:rsidR="00785B3B">
        <w:rPr>
          <w:rFonts w:ascii="Calibri Light" w:hAnsi="Calibri Light"/>
          <w:sz w:val="24"/>
          <w:szCs w:val="24"/>
        </w:rPr>
        <w:t xml:space="preserve"> </w:t>
      </w:r>
      <w:r w:rsidR="007B3256" w:rsidRPr="000E2609">
        <w:rPr>
          <w:rFonts w:ascii="Calibri Light" w:hAnsi="Calibri Light"/>
          <w:sz w:val="24"/>
          <w:szCs w:val="24"/>
        </w:rPr>
        <w:t>war. Es wirkt sehr freundlich</w:t>
      </w:r>
      <w:r w:rsidR="006C661E">
        <w:rPr>
          <w:rFonts w:ascii="Calibri Light" w:hAnsi="Calibri Light"/>
          <w:sz w:val="24"/>
          <w:szCs w:val="24"/>
        </w:rPr>
        <w:t>,</w:t>
      </w:r>
      <w:r w:rsidR="007B3256" w:rsidRPr="000E2609">
        <w:rPr>
          <w:rFonts w:ascii="Calibri Light" w:hAnsi="Calibri Light"/>
          <w:sz w:val="24"/>
          <w:szCs w:val="24"/>
        </w:rPr>
        <w:t xml:space="preserve"> was angesichts</w:t>
      </w:r>
      <w:r w:rsidR="006658C7">
        <w:rPr>
          <w:rFonts w:ascii="Calibri Light" w:hAnsi="Calibri Light"/>
          <w:sz w:val="24"/>
          <w:szCs w:val="24"/>
        </w:rPr>
        <w:t xml:space="preserve"> der deutschen Geschichte irritierend </w:t>
      </w:r>
      <w:r w:rsidR="007B3256" w:rsidRPr="000E2609">
        <w:rPr>
          <w:rFonts w:ascii="Calibri Light" w:hAnsi="Calibri Light"/>
          <w:sz w:val="24"/>
          <w:szCs w:val="24"/>
        </w:rPr>
        <w:t>erscheint, trotzdem ist</w:t>
      </w:r>
      <w:r w:rsidR="00852BE1" w:rsidRPr="000E2609">
        <w:rPr>
          <w:rFonts w:ascii="Calibri Light" w:hAnsi="Calibri Light"/>
          <w:sz w:val="24"/>
          <w:szCs w:val="24"/>
        </w:rPr>
        <w:t xml:space="preserve"> es</w:t>
      </w:r>
      <w:r w:rsidR="007B3256" w:rsidRPr="000E2609">
        <w:rPr>
          <w:rFonts w:ascii="Calibri Light" w:hAnsi="Calibri Light"/>
          <w:sz w:val="24"/>
          <w:szCs w:val="24"/>
        </w:rPr>
        <w:t xml:space="preserve"> in kühlen Farben gehalten.</w:t>
      </w:r>
      <w:r w:rsidR="00CC238F" w:rsidRPr="000E2609">
        <w:rPr>
          <w:rFonts w:ascii="Calibri Light" w:hAnsi="Calibri Light"/>
          <w:sz w:val="24"/>
          <w:szCs w:val="24"/>
        </w:rPr>
        <w:t xml:space="preserve"> Persönlich kann ich mir nicht vorstellen, dass dort </w:t>
      </w:r>
      <w:r w:rsidR="001C4309" w:rsidRPr="000E2609">
        <w:rPr>
          <w:rFonts w:ascii="Calibri Light" w:hAnsi="Calibri Light"/>
          <w:sz w:val="24"/>
          <w:szCs w:val="24"/>
        </w:rPr>
        <w:t xml:space="preserve">Menschen </w:t>
      </w:r>
      <w:r w:rsidR="00CC238F" w:rsidRPr="000E2609">
        <w:rPr>
          <w:rFonts w:ascii="Calibri Light" w:hAnsi="Calibri Light"/>
          <w:sz w:val="24"/>
          <w:szCs w:val="24"/>
        </w:rPr>
        <w:t>zum Beten hingegangen sind, da das Haus relativ</w:t>
      </w:r>
      <w:r w:rsidR="002950BB" w:rsidRPr="000E2609">
        <w:rPr>
          <w:rFonts w:ascii="Calibri Light" w:hAnsi="Calibri Light"/>
          <w:sz w:val="24"/>
          <w:szCs w:val="24"/>
        </w:rPr>
        <w:t xml:space="preserve"> klein und unscheinbar aussieht, was uns aber einen Eindruck über die Größe der Gemeinde vermittelt</w:t>
      </w:r>
      <w:r w:rsidR="00933EE3" w:rsidRPr="000E2609">
        <w:rPr>
          <w:rFonts w:ascii="Calibri Light" w:hAnsi="Calibri Light"/>
          <w:sz w:val="24"/>
          <w:szCs w:val="24"/>
        </w:rPr>
        <w:t>, die 1927 ungefähr 200 Mitglieder zählte</w:t>
      </w:r>
      <w:r w:rsidR="002950BB" w:rsidRPr="000E2609">
        <w:rPr>
          <w:rFonts w:ascii="Calibri Light" w:hAnsi="Calibri Light"/>
          <w:sz w:val="24"/>
          <w:szCs w:val="24"/>
        </w:rPr>
        <w:t>.</w:t>
      </w:r>
    </w:p>
    <w:p w:rsidR="002F1A68" w:rsidRPr="000E2609" w:rsidRDefault="00264E14" w:rsidP="0021623A">
      <w:pPr>
        <w:rPr>
          <w:rFonts w:ascii="Calibri Light" w:hAnsi="Calibri Light"/>
          <w:sz w:val="24"/>
          <w:szCs w:val="24"/>
        </w:rPr>
      </w:pPr>
      <w:r w:rsidRPr="000E2609">
        <w:rPr>
          <w:rFonts w:ascii="Calibri Light" w:hAnsi="Calibri Light"/>
          <w:noProof/>
          <w:sz w:val="24"/>
          <w:szCs w:val="24"/>
          <w:lang w:eastAsia="de-DE"/>
        </w:rPr>
        <w:drawing>
          <wp:inline distT="0" distB="0" distL="0" distR="0" wp14:anchorId="7A77C540" wp14:editId="5FD718A4">
            <wp:extent cx="2032000" cy="2711450"/>
            <wp:effectExtent l="0" t="0" r="0" b="0"/>
            <wp:docPr id="5" name="Bild 1" descr="P62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240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0" cy="2711450"/>
                    </a:xfrm>
                    <a:prstGeom prst="rect">
                      <a:avLst/>
                    </a:prstGeom>
                    <a:noFill/>
                    <a:ln>
                      <a:noFill/>
                    </a:ln>
                  </pic:spPr>
                </pic:pic>
              </a:graphicData>
            </a:graphic>
          </wp:inline>
        </w:drawing>
      </w:r>
      <w:r w:rsidR="00180607" w:rsidRPr="000E2609">
        <w:rPr>
          <w:rFonts w:ascii="Calibri Light" w:hAnsi="Calibri Light"/>
          <w:sz w:val="24"/>
          <w:szCs w:val="24"/>
        </w:rPr>
        <w:t xml:space="preserve">  </w:t>
      </w:r>
    </w:p>
    <w:p w:rsidR="00BD428B" w:rsidRPr="000E2609" w:rsidRDefault="00BD428B">
      <w:pPr>
        <w:rPr>
          <w:rFonts w:ascii="Calibri Light" w:hAnsi="Calibri Light"/>
          <w:sz w:val="24"/>
          <w:szCs w:val="24"/>
        </w:rPr>
      </w:pPr>
    </w:p>
    <w:p w:rsidR="00AF1973" w:rsidRPr="000E2609" w:rsidRDefault="00AF1973" w:rsidP="00BD428B">
      <w:pPr>
        <w:rPr>
          <w:rFonts w:ascii="Calibri Light" w:hAnsi="Calibri Light"/>
          <w:b/>
          <w:sz w:val="24"/>
          <w:szCs w:val="24"/>
        </w:rPr>
      </w:pPr>
    </w:p>
    <w:p w:rsidR="00FA46B3" w:rsidRPr="000E2609" w:rsidRDefault="00FA46B3">
      <w:pPr>
        <w:rPr>
          <w:rFonts w:ascii="Calibri Light" w:hAnsi="Calibri Light"/>
          <w:b/>
          <w:sz w:val="28"/>
          <w:szCs w:val="24"/>
        </w:rPr>
      </w:pPr>
      <w:r w:rsidRPr="000E2609">
        <w:rPr>
          <w:rFonts w:ascii="Calibri Light" w:hAnsi="Calibri Light"/>
          <w:b/>
          <w:sz w:val="28"/>
          <w:szCs w:val="24"/>
        </w:rPr>
        <w:br w:type="page"/>
      </w:r>
    </w:p>
    <w:p w:rsidR="00BD428B" w:rsidRPr="000E2609" w:rsidRDefault="000F6498" w:rsidP="00A94CBB">
      <w:pPr>
        <w:pStyle w:val="berschrift2"/>
        <w:rPr>
          <w:rFonts w:ascii="Calibri Light" w:hAnsi="Calibri Light"/>
          <w:b/>
          <w:bCs/>
        </w:rPr>
      </w:pPr>
      <w:bookmarkStart w:id="5" w:name="_Toc89031471"/>
      <w:r>
        <w:rPr>
          <w:rFonts w:ascii="Calibri Light" w:hAnsi="Calibri Light"/>
          <w:b/>
          <w:bCs/>
          <w:color w:val="auto"/>
        </w:rPr>
        <w:lastRenderedPageBreak/>
        <w:t>Stolpersteine (Rektoratsstraße</w:t>
      </w:r>
      <w:r w:rsidR="00BD428B" w:rsidRPr="000E2609">
        <w:rPr>
          <w:rFonts w:ascii="Calibri Light" w:hAnsi="Calibri Light"/>
          <w:b/>
          <w:bCs/>
          <w:color w:val="auto"/>
        </w:rPr>
        <w:t>)</w:t>
      </w:r>
      <w:bookmarkEnd w:id="5"/>
    </w:p>
    <w:p w:rsidR="00852BE1" w:rsidRPr="000E2609" w:rsidRDefault="00180607" w:rsidP="006E497A">
      <w:pPr>
        <w:rPr>
          <w:rFonts w:ascii="Calibri Light" w:hAnsi="Calibri Light"/>
          <w:sz w:val="24"/>
          <w:szCs w:val="24"/>
        </w:rPr>
      </w:pPr>
      <w:r w:rsidRPr="000E2609">
        <w:rPr>
          <w:rFonts w:ascii="Calibri Light" w:hAnsi="Calibri Light"/>
          <w:sz w:val="24"/>
          <w:szCs w:val="24"/>
        </w:rPr>
        <w:t>Als ich meine Kamera wegpacken wollte</w:t>
      </w:r>
      <w:r w:rsidR="00D12556" w:rsidRPr="000E2609">
        <w:rPr>
          <w:rFonts w:ascii="Calibri Light" w:hAnsi="Calibri Light"/>
          <w:sz w:val="24"/>
          <w:szCs w:val="24"/>
        </w:rPr>
        <w:t>, habe ich noch Stolpersteine entdeckt. Das hat mich etwas überras</w:t>
      </w:r>
      <w:r w:rsidR="006C661E">
        <w:rPr>
          <w:rFonts w:ascii="Calibri Light" w:hAnsi="Calibri Light"/>
          <w:sz w:val="24"/>
          <w:szCs w:val="24"/>
        </w:rPr>
        <w:t>cht, da ich schon oft hier lang</w:t>
      </w:r>
      <w:r w:rsidR="00D12556" w:rsidRPr="000E2609">
        <w:rPr>
          <w:rFonts w:ascii="Calibri Light" w:hAnsi="Calibri Light"/>
          <w:sz w:val="24"/>
          <w:szCs w:val="24"/>
        </w:rPr>
        <w:t>gelaufen bin und nicht realisiert habe, dass es auch welche in Viersen gibt.</w:t>
      </w:r>
      <w:r w:rsidR="00257B86" w:rsidRPr="000E2609">
        <w:rPr>
          <w:rFonts w:ascii="Calibri Light" w:hAnsi="Calibri Light"/>
          <w:sz w:val="24"/>
          <w:szCs w:val="24"/>
        </w:rPr>
        <w:t xml:space="preserve"> </w:t>
      </w:r>
      <w:r w:rsidR="00820CD1" w:rsidRPr="000E2609">
        <w:rPr>
          <w:rFonts w:ascii="Calibri Light" w:hAnsi="Calibri Light"/>
          <w:sz w:val="24"/>
          <w:szCs w:val="24"/>
        </w:rPr>
        <w:t>Die zehn Stolpersteine</w:t>
      </w:r>
      <w:r w:rsidR="00257B86" w:rsidRPr="000E2609">
        <w:rPr>
          <w:rFonts w:ascii="Calibri Light" w:hAnsi="Calibri Light"/>
          <w:sz w:val="24"/>
          <w:szCs w:val="24"/>
        </w:rPr>
        <w:t xml:space="preserve"> waren mittig auf dem Gehweg vor der Haustür der Rektoratsstraße 9 </w:t>
      </w:r>
      <w:r w:rsidR="00820CD1" w:rsidRPr="000E2609">
        <w:rPr>
          <w:rFonts w:ascii="Calibri Light" w:hAnsi="Calibri Light"/>
          <w:sz w:val="24"/>
          <w:szCs w:val="24"/>
        </w:rPr>
        <w:t>platziert</w:t>
      </w:r>
      <w:r w:rsidR="00257B86" w:rsidRPr="000E2609">
        <w:rPr>
          <w:rFonts w:ascii="Calibri Light" w:hAnsi="Calibri Light"/>
          <w:sz w:val="24"/>
          <w:szCs w:val="24"/>
        </w:rPr>
        <w:t xml:space="preserve">, was </w:t>
      </w:r>
      <w:r w:rsidR="00820CD1" w:rsidRPr="000E2609">
        <w:rPr>
          <w:rFonts w:ascii="Calibri Light" w:hAnsi="Calibri Light"/>
          <w:sz w:val="24"/>
          <w:szCs w:val="24"/>
        </w:rPr>
        <w:t xml:space="preserve">drauf schließen lässt, dass diese </w:t>
      </w:r>
      <w:r w:rsidR="002D25DF" w:rsidRPr="000E2609">
        <w:rPr>
          <w:rFonts w:ascii="Calibri Light" w:hAnsi="Calibri Light"/>
          <w:sz w:val="24"/>
          <w:szCs w:val="24"/>
        </w:rPr>
        <w:t>Menschen</w:t>
      </w:r>
      <w:r w:rsidR="00820CD1" w:rsidRPr="000E2609">
        <w:rPr>
          <w:rFonts w:ascii="Calibri Light" w:hAnsi="Calibri Light"/>
          <w:sz w:val="24"/>
          <w:szCs w:val="24"/>
        </w:rPr>
        <w:t xml:space="preserve"> da wohnten. Durch ihre goldene Farbe stechen die Stolpersteine deutlicher raus und durch einen sehr schönen Zufall lagen auf den Steinen Rosenblätter was ein </w:t>
      </w:r>
      <w:r w:rsidR="00E770A6" w:rsidRPr="000E2609">
        <w:rPr>
          <w:rFonts w:ascii="Calibri Light" w:hAnsi="Calibri Light"/>
          <w:sz w:val="24"/>
          <w:szCs w:val="24"/>
        </w:rPr>
        <w:t>würdevolles</w:t>
      </w:r>
      <w:r w:rsidR="00820CD1" w:rsidRPr="000E2609">
        <w:rPr>
          <w:rFonts w:ascii="Calibri Light" w:hAnsi="Calibri Light"/>
          <w:sz w:val="24"/>
          <w:szCs w:val="24"/>
        </w:rPr>
        <w:t xml:space="preserve"> Gedenken an die Familien ist.</w:t>
      </w:r>
      <w:r w:rsidR="00D12556" w:rsidRPr="000E2609">
        <w:rPr>
          <w:rFonts w:ascii="Calibri Light" w:hAnsi="Calibri Light"/>
          <w:sz w:val="24"/>
          <w:szCs w:val="24"/>
        </w:rPr>
        <w:t xml:space="preserve"> </w:t>
      </w:r>
      <w:r w:rsidR="00615A8B" w:rsidRPr="000E2609">
        <w:rPr>
          <w:rFonts w:ascii="Calibri Light" w:hAnsi="Calibri Light"/>
          <w:sz w:val="24"/>
          <w:szCs w:val="24"/>
        </w:rPr>
        <w:t>Sechs der Steine stehen für Mitglieder der Familie Miltz und vier für die Mitglieder der Familie Cahn.</w:t>
      </w:r>
      <w:r w:rsidR="00214BA3" w:rsidRPr="000E2609">
        <w:rPr>
          <w:rFonts w:ascii="Calibri Light" w:hAnsi="Calibri Light"/>
          <w:sz w:val="24"/>
          <w:szCs w:val="24"/>
        </w:rPr>
        <w:t xml:space="preserve"> Auffallend war auch</w:t>
      </w:r>
      <w:r w:rsidR="00BF3937">
        <w:rPr>
          <w:rFonts w:ascii="Calibri Light" w:hAnsi="Calibri Light"/>
          <w:sz w:val="24"/>
          <w:szCs w:val="24"/>
        </w:rPr>
        <w:t>,</w:t>
      </w:r>
      <w:r w:rsidR="00214BA3" w:rsidRPr="000E2609">
        <w:rPr>
          <w:rFonts w:ascii="Calibri Light" w:hAnsi="Calibri Light"/>
          <w:sz w:val="24"/>
          <w:szCs w:val="24"/>
        </w:rPr>
        <w:t xml:space="preserve"> das</w:t>
      </w:r>
      <w:r w:rsidR="00BF3937">
        <w:rPr>
          <w:rFonts w:ascii="Calibri Light" w:hAnsi="Calibri Light"/>
          <w:sz w:val="24"/>
          <w:szCs w:val="24"/>
        </w:rPr>
        <w:t>s</w:t>
      </w:r>
      <w:r w:rsidR="00214BA3" w:rsidRPr="000E2609">
        <w:rPr>
          <w:rFonts w:ascii="Calibri Light" w:hAnsi="Calibri Light"/>
          <w:sz w:val="24"/>
          <w:szCs w:val="24"/>
        </w:rPr>
        <w:t xml:space="preserve"> Frieda Miltz eine geborene Cahn war.</w:t>
      </w:r>
      <w:r w:rsidR="00820CD1" w:rsidRPr="000E2609">
        <w:rPr>
          <w:rFonts w:ascii="Calibri Light" w:hAnsi="Calibri Light"/>
          <w:sz w:val="24"/>
          <w:szCs w:val="24"/>
        </w:rPr>
        <w:t xml:space="preserve"> Sie wohnten direkt gegenüber </w:t>
      </w:r>
      <w:r w:rsidR="006E497A">
        <w:rPr>
          <w:rFonts w:ascii="Calibri Light" w:hAnsi="Calibri Light"/>
          <w:sz w:val="24"/>
          <w:szCs w:val="24"/>
        </w:rPr>
        <w:t>des</w:t>
      </w:r>
      <w:r w:rsidR="00820CD1" w:rsidRPr="000E2609">
        <w:rPr>
          <w:rFonts w:ascii="Calibri Light" w:hAnsi="Calibri Light"/>
          <w:sz w:val="24"/>
          <w:szCs w:val="24"/>
        </w:rPr>
        <w:t xml:space="preserve"> Schul- und Bethaus</w:t>
      </w:r>
      <w:r w:rsidR="006E497A">
        <w:rPr>
          <w:rFonts w:ascii="Calibri Light" w:hAnsi="Calibri Light"/>
          <w:sz w:val="24"/>
          <w:szCs w:val="24"/>
        </w:rPr>
        <w:t>es</w:t>
      </w:r>
      <w:r w:rsidR="00E770A6" w:rsidRPr="000E2609">
        <w:rPr>
          <w:rFonts w:ascii="Calibri Light" w:hAnsi="Calibri Light"/>
          <w:sz w:val="24"/>
          <w:szCs w:val="24"/>
        </w:rPr>
        <w:t>,</w:t>
      </w:r>
      <w:r w:rsidR="00820CD1" w:rsidRPr="000E2609">
        <w:rPr>
          <w:rFonts w:ascii="Calibri Light" w:hAnsi="Calibri Light"/>
          <w:sz w:val="24"/>
          <w:szCs w:val="24"/>
        </w:rPr>
        <w:t xml:space="preserve"> </w:t>
      </w:r>
      <w:r w:rsidR="00917DDB" w:rsidRPr="000E2609">
        <w:rPr>
          <w:rFonts w:ascii="Calibri Light" w:hAnsi="Calibri Light"/>
          <w:sz w:val="24"/>
          <w:szCs w:val="24"/>
        </w:rPr>
        <w:t xml:space="preserve">was einen </w:t>
      </w:r>
      <w:r w:rsidR="00341082" w:rsidRPr="000E2609">
        <w:rPr>
          <w:rFonts w:ascii="Calibri Light" w:hAnsi="Calibri Light"/>
          <w:sz w:val="24"/>
          <w:szCs w:val="24"/>
        </w:rPr>
        <w:t xml:space="preserve">gut vorstellbaren </w:t>
      </w:r>
      <w:r w:rsidR="00917DDB" w:rsidRPr="000E2609">
        <w:rPr>
          <w:rFonts w:ascii="Calibri Light" w:hAnsi="Calibri Light"/>
          <w:sz w:val="24"/>
          <w:szCs w:val="24"/>
        </w:rPr>
        <w:t xml:space="preserve">Einblick in </w:t>
      </w:r>
      <w:r w:rsidR="006C661E">
        <w:rPr>
          <w:rFonts w:ascii="Calibri Light" w:hAnsi="Calibri Light"/>
          <w:sz w:val="24"/>
          <w:szCs w:val="24"/>
        </w:rPr>
        <w:t xml:space="preserve">den </w:t>
      </w:r>
      <w:r w:rsidR="00917DDB" w:rsidRPr="000E2609">
        <w:rPr>
          <w:rFonts w:ascii="Calibri Light" w:hAnsi="Calibri Light"/>
          <w:sz w:val="24"/>
          <w:szCs w:val="24"/>
        </w:rPr>
        <w:t xml:space="preserve">Alltag gibt. </w:t>
      </w:r>
      <w:r w:rsidR="000972FD" w:rsidRPr="000E2609">
        <w:rPr>
          <w:rFonts w:ascii="Calibri Light" w:hAnsi="Calibri Light"/>
          <w:sz w:val="24"/>
          <w:szCs w:val="24"/>
        </w:rPr>
        <w:t>Sie</w:t>
      </w:r>
      <w:r w:rsidR="00917DDB" w:rsidRPr="000E2609">
        <w:rPr>
          <w:rFonts w:ascii="Calibri Light" w:hAnsi="Calibri Light"/>
          <w:sz w:val="24"/>
          <w:szCs w:val="24"/>
        </w:rPr>
        <w:t xml:space="preserve"> habe</w:t>
      </w:r>
      <w:r w:rsidR="00341082" w:rsidRPr="000E2609">
        <w:rPr>
          <w:rFonts w:ascii="Calibri Light" w:hAnsi="Calibri Light"/>
          <w:sz w:val="24"/>
          <w:szCs w:val="24"/>
        </w:rPr>
        <w:t>n</w:t>
      </w:r>
      <w:r w:rsidR="001221AA" w:rsidRPr="000E2609">
        <w:rPr>
          <w:rFonts w:ascii="Calibri Light" w:hAnsi="Calibri Light"/>
          <w:sz w:val="24"/>
          <w:szCs w:val="24"/>
        </w:rPr>
        <w:t xml:space="preserve"> </w:t>
      </w:r>
      <w:r w:rsidR="000972FD" w:rsidRPr="000E2609">
        <w:rPr>
          <w:rFonts w:ascii="Calibri Light" w:hAnsi="Calibri Light"/>
          <w:sz w:val="24"/>
          <w:szCs w:val="24"/>
        </w:rPr>
        <w:t xml:space="preserve">dort </w:t>
      </w:r>
      <w:r w:rsidR="00917DDB" w:rsidRPr="000E2609">
        <w:rPr>
          <w:rFonts w:ascii="Calibri Light" w:hAnsi="Calibri Light"/>
          <w:sz w:val="24"/>
          <w:szCs w:val="24"/>
        </w:rPr>
        <w:t xml:space="preserve">gebetet, </w:t>
      </w:r>
      <w:r w:rsidR="00BF3937" w:rsidRPr="000E2609">
        <w:rPr>
          <w:rFonts w:ascii="Calibri Light" w:hAnsi="Calibri Light"/>
          <w:sz w:val="24"/>
          <w:szCs w:val="24"/>
        </w:rPr>
        <w:t xml:space="preserve">haben </w:t>
      </w:r>
      <w:r w:rsidR="00917DDB" w:rsidRPr="000E2609">
        <w:rPr>
          <w:rFonts w:ascii="Calibri Light" w:hAnsi="Calibri Light"/>
          <w:sz w:val="24"/>
          <w:szCs w:val="24"/>
        </w:rPr>
        <w:t xml:space="preserve">aber ansonsten </w:t>
      </w:r>
      <w:r w:rsidR="001221AA" w:rsidRPr="000E2609">
        <w:rPr>
          <w:rFonts w:ascii="Calibri Light" w:hAnsi="Calibri Light"/>
          <w:sz w:val="24"/>
          <w:szCs w:val="24"/>
        </w:rPr>
        <w:t>am</w:t>
      </w:r>
      <w:r w:rsidR="00917DDB" w:rsidRPr="000E2609">
        <w:rPr>
          <w:rFonts w:ascii="Calibri Light" w:hAnsi="Calibri Light"/>
          <w:sz w:val="24"/>
          <w:szCs w:val="24"/>
        </w:rPr>
        <w:t xml:space="preserve"> Alltag </w:t>
      </w:r>
      <w:r w:rsidR="001221AA" w:rsidRPr="000E2609">
        <w:rPr>
          <w:rFonts w:ascii="Calibri Light" w:hAnsi="Calibri Light"/>
          <w:sz w:val="24"/>
          <w:szCs w:val="24"/>
        </w:rPr>
        <w:t>Viersens teilgenommen</w:t>
      </w:r>
      <w:r w:rsidR="00917DDB" w:rsidRPr="000E2609">
        <w:rPr>
          <w:rFonts w:ascii="Calibri Light" w:hAnsi="Calibri Light"/>
          <w:sz w:val="24"/>
          <w:szCs w:val="24"/>
        </w:rPr>
        <w:t xml:space="preserve">. </w:t>
      </w:r>
      <w:r w:rsidR="00F002F7" w:rsidRPr="000E2609">
        <w:rPr>
          <w:rFonts w:ascii="Calibri Light" w:hAnsi="Calibri Light"/>
          <w:sz w:val="24"/>
          <w:szCs w:val="24"/>
        </w:rPr>
        <w:t xml:space="preserve">Nach den Pogromen 1938 lebte die Familie sogar im ehemaligen Schul- und Bethaus. </w:t>
      </w:r>
      <w:r w:rsidR="00917DDB" w:rsidRPr="000E2609">
        <w:rPr>
          <w:rFonts w:ascii="Calibri Light" w:hAnsi="Calibri Light"/>
          <w:sz w:val="24"/>
          <w:szCs w:val="24"/>
        </w:rPr>
        <w:t>Beim weiteren Betrachten der Steine fiel auf, dass l</w:t>
      </w:r>
      <w:r w:rsidR="00615A8B" w:rsidRPr="000E2609">
        <w:rPr>
          <w:rFonts w:ascii="Calibri Light" w:hAnsi="Calibri Light"/>
          <w:sz w:val="24"/>
          <w:szCs w:val="24"/>
        </w:rPr>
        <w:t>eider</w:t>
      </w:r>
      <w:r w:rsidR="00917DDB" w:rsidRPr="000E2609">
        <w:rPr>
          <w:rFonts w:ascii="Calibri Light" w:hAnsi="Calibri Light"/>
          <w:sz w:val="24"/>
          <w:szCs w:val="24"/>
        </w:rPr>
        <w:t xml:space="preserve"> die komplette</w:t>
      </w:r>
      <w:r w:rsidR="00F002F7" w:rsidRPr="000E2609">
        <w:rPr>
          <w:rFonts w:ascii="Calibri Light" w:hAnsi="Calibri Light"/>
          <w:sz w:val="24"/>
          <w:szCs w:val="24"/>
        </w:rPr>
        <w:t xml:space="preserve"> Familie Milt</w:t>
      </w:r>
      <w:r w:rsidR="00BF3937">
        <w:rPr>
          <w:rFonts w:ascii="Calibri Light" w:hAnsi="Calibri Light"/>
          <w:sz w:val="24"/>
          <w:szCs w:val="24"/>
        </w:rPr>
        <w:t>z</w:t>
      </w:r>
      <w:r w:rsidR="00615A8B" w:rsidRPr="000E2609">
        <w:rPr>
          <w:rFonts w:ascii="Calibri Light" w:hAnsi="Calibri Light"/>
          <w:sz w:val="24"/>
          <w:szCs w:val="24"/>
        </w:rPr>
        <w:t xml:space="preserve"> ermordet</w:t>
      </w:r>
      <w:r w:rsidR="00852BE1" w:rsidRPr="000E2609">
        <w:rPr>
          <w:rFonts w:ascii="Calibri Light" w:hAnsi="Calibri Light"/>
          <w:sz w:val="24"/>
          <w:szCs w:val="24"/>
        </w:rPr>
        <w:t xml:space="preserve"> wurde</w:t>
      </w:r>
      <w:r w:rsidR="00D662DE" w:rsidRPr="000E2609">
        <w:rPr>
          <w:rFonts w:ascii="Calibri Light" w:hAnsi="Calibri Light"/>
          <w:sz w:val="24"/>
          <w:szCs w:val="24"/>
        </w:rPr>
        <w:t>. Das macht mich sehr traurig, aber auf der</w:t>
      </w:r>
      <w:r w:rsidR="001A662A" w:rsidRPr="000E2609">
        <w:rPr>
          <w:rFonts w:ascii="Calibri Light" w:hAnsi="Calibri Light"/>
          <w:sz w:val="24"/>
          <w:szCs w:val="24"/>
        </w:rPr>
        <w:t xml:space="preserve"> anderen</w:t>
      </w:r>
      <w:r w:rsidR="00D662DE" w:rsidRPr="000E2609">
        <w:rPr>
          <w:rFonts w:ascii="Calibri Light" w:hAnsi="Calibri Light"/>
          <w:sz w:val="24"/>
          <w:szCs w:val="24"/>
        </w:rPr>
        <w:t xml:space="preserve"> Seite erreicht mich auch ein </w:t>
      </w:r>
      <w:r w:rsidR="009F695D" w:rsidRPr="000E2609">
        <w:rPr>
          <w:rFonts w:ascii="Calibri Light" w:hAnsi="Calibri Light"/>
          <w:sz w:val="24"/>
          <w:szCs w:val="24"/>
        </w:rPr>
        <w:t xml:space="preserve">kleines </w:t>
      </w:r>
      <w:r w:rsidR="00D662DE" w:rsidRPr="000E2609">
        <w:rPr>
          <w:rFonts w:ascii="Calibri Light" w:hAnsi="Calibri Light"/>
          <w:sz w:val="24"/>
          <w:szCs w:val="24"/>
        </w:rPr>
        <w:t>Gefühl von Glück</w:t>
      </w:r>
      <w:r w:rsidR="00852BE1" w:rsidRPr="000E2609">
        <w:rPr>
          <w:rFonts w:ascii="Calibri Light" w:hAnsi="Calibri Light"/>
          <w:sz w:val="24"/>
          <w:szCs w:val="24"/>
        </w:rPr>
        <w:t>,</w:t>
      </w:r>
      <w:r w:rsidR="009B5CC2" w:rsidRPr="000E2609">
        <w:rPr>
          <w:rFonts w:ascii="Calibri Light" w:hAnsi="Calibri Light"/>
          <w:sz w:val="24"/>
          <w:szCs w:val="24"/>
        </w:rPr>
        <w:t xml:space="preserve"> da die übrigen Cahns </w:t>
      </w:r>
      <w:r w:rsidR="00D662DE" w:rsidRPr="000E2609">
        <w:rPr>
          <w:rFonts w:ascii="Calibri Light" w:hAnsi="Calibri Light"/>
          <w:sz w:val="24"/>
          <w:szCs w:val="24"/>
        </w:rPr>
        <w:t xml:space="preserve">nach Südafrika </w:t>
      </w:r>
      <w:r w:rsidR="009F695D" w:rsidRPr="000E2609">
        <w:rPr>
          <w:rFonts w:ascii="Calibri Light" w:hAnsi="Calibri Light"/>
          <w:sz w:val="24"/>
          <w:szCs w:val="24"/>
        </w:rPr>
        <w:t>fliehen konnte</w:t>
      </w:r>
      <w:r w:rsidR="009B5CC2" w:rsidRPr="000E2609">
        <w:rPr>
          <w:rFonts w:ascii="Calibri Light" w:hAnsi="Calibri Light"/>
          <w:sz w:val="24"/>
          <w:szCs w:val="24"/>
        </w:rPr>
        <w:t>n</w:t>
      </w:r>
      <w:r w:rsidR="00D662DE" w:rsidRPr="000E2609">
        <w:rPr>
          <w:rFonts w:ascii="Calibri Light" w:hAnsi="Calibri Light"/>
          <w:sz w:val="24"/>
          <w:szCs w:val="24"/>
        </w:rPr>
        <w:t>.</w:t>
      </w:r>
      <w:r w:rsidR="00257B86" w:rsidRPr="000E2609">
        <w:rPr>
          <w:rFonts w:ascii="Calibri Light" w:hAnsi="Calibri Light"/>
          <w:sz w:val="24"/>
          <w:szCs w:val="24"/>
        </w:rPr>
        <w:t xml:space="preserve"> Das war bestimmt hart, </w:t>
      </w:r>
      <w:r w:rsidR="009F695D" w:rsidRPr="000E2609">
        <w:rPr>
          <w:rFonts w:ascii="Calibri Light" w:hAnsi="Calibri Light"/>
          <w:sz w:val="24"/>
          <w:szCs w:val="24"/>
        </w:rPr>
        <w:t xml:space="preserve">ich bin </w:t>
      </w:r>
      <w:r w:rsidR="00341082" w:rsidRPr="000E2609">
        <w:rPr>
          <w:rFonts w:ascii="Calibri Light" w:hAnsi="Calibri Light"/>
          <w:sz w:val="24"/>
          <w:szCs w:val="24"/>
        </w:rPr>
        <w:t xml:space="preserve">sehr </w:t>
      </w:r>
      <w:r w:rsidR="009F695D" w:rsidRPr="000E2609">
        <w:rPr>
          <w:rFonts w:ascii="Calibri Light" w:hAnsi="Calibri Light"/>
          <w:sz w:val="24"/>
          <w:szCs w:val="24"/>
        </w:rPr>
        <w:t>froh</w:t>
      </w:r>
      <w:r w:rsidR="00257B86" w:rsidRPr="000E2609">
        <w:rPr>
          <w:rFonts w:ascii="Calibri Light" w:hAnsi="Calibri Light"/>
          <w:sz w:val="24"/>
          <w:szCs w:val="24"/>
        </w:rPr>
        <w:t>, dass sie dann dort ein neues Leben beginnen konnten. Des Weiteren leben dort wahrscheinlich auch noch Nachfahren der Cahns</w:t>
      </w:r>
      <w:r w:rsidR="009F695D" w:rsidRPr="000E2609">
        <w:rPr>
          <w:rFonts w:ascii="Calibri Light" w:hAnsi="Calibri Light"/>
          <w:sz w:val="24"/>
          <w:szCs w:val="24"/>
        </w:rPr>
        <w:t>.</w:t>
      </w:r>
      <w:r w:rsidR="00341082" w:rsidRPr="000E2609">
        <w:rPr>
          <w:rFonts w:ascii="Calibri Light" w:hAnsi="Calibri Light"/>
          <w:sz w:val="24"/>
          <w:szCs w:val="24"/>
        </w:rPr>
        <w:t xml:space="preserve"> </w:t>
      </w:r>
      <w:r w:rsidR="003A19D4" w:rsidRPr="000E2609">
        <w:rPr>
          <w:rFonts w:ascii="Calibri Light" w:hAnsi="Calibri Light"/>
          <w:sz w:val="24"/>
          <w:szCs w:val="24"/>
        </w:rPr>
        <w:t xml:space="preserve">Auf </w:t>
      </w:r>
      <w:r w:rsidR="003A19D4" w:rsidRPr="00174354">
        <w:rPr>
          <w:rFonts w:ascii="Calibri Light" w:hAnsi="Calibri Light"/>
          <w:sz w:val="24"/>
          <w:szCs w:val="24"/>
        </w:rPr>
        <w:t>https://www.erinnerungskultur-viersen.de/holocaustgedenktag-2021</w:t>
      </w:r>
      <w:r w:rsidR="003A19D4" w:rsidRPr="000E2609">
        <w:rPr>
          <w:rFonts w:ascii="Calibri Light" w:hAnsi="Calibri Light"/>
          <w:sz w:val="24"/>
          <w:szCs w:val="24"/>
        </w:rPr>
        <w:t xml:space="preserve"> findet man eine Biografie Frieda Miltz’.</w:t>
      </w:r>
    </w:p>
    <w:p w:rsidR="00852BE1" w:rsidRPr="000E2609" w:rsidRDefault="003A49FB" w:rsidP="00BD428B">
      <w:pPr>
        <w:rPr>
          <w:rFonts w:ascii="Calibri Light" w:hAnsi="Calibri Light"/>
          <w:sz w:val="24"/>
          <w:szCs w:val="24"/>
        </w:rPr>
      </w:pPr>
      <w:r w:rsidRPr="000E2609">
        <w:rPr>
          <w:rFonts w:ascii="Calibri Light" w:hAnsi="Calibri Light"/>
          <w:noProof/>
          <w:sz w:val="24"/>
          <w:szCs w:val="24"/>
          <w:lang w:eastAsia="de-DE"/>
        </w:rPr>
        <w:drawing>
          <wp:inline distT="0" distB="0" distL="0" distR="0" wp14:anchorId="5FD35301" wp14:editId="492444E0">
            <wp:extent cx="2920739" cy="1844702"/>
            <wp:effectExtent l="19050" t="0" r="0" b="0"/>
            <wp:docPr id="15" name="Bild 25" descr="C:\Users\lisam\AppData\Local\Microsoft\Windows\INetCache\Content.Word\P62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m\AppData\Local\Microsoft\Windows\INetCache\Content.Word\P6240012.jpg"/>
                    <pic:cNvPicPr>
                      <a:picLocks noChangeAspect="1" noChangeArrowheads="1"/>
                    </pic:cNvPicPr>
                  </pic:nvPicPr>
                  <pic:blipFill>
                    <a:blip r:embed="rId11" cstate="print"/>
                    <a:srcRect/>
                    <a:stretch>
                      <a:fillRect/>
                    </a:stretch>
                  </pic:blipFill>
                  <pic:spPr bwMode="auto">
                    <a:xfrm>
                      <a:off x="0" y="0"/>
                      <a:ext cx="2924175" cy="1846872"/>
                    </a:xfrm>
                    <a:prstGeom prst="rect">
                      <a:avLst/>
                    </a:prstGeom>
                    <a:noFill/>
                    <a:ln w="9525">
                      <a:noFill/>
                      <a:miter lim="800000"/>
                      <a:headEnd/>
                      <a:tailEnd/>
                    </a:ln>
                  </pic:spPr>
                </pic:pic>
              </a:graphicData>
            </a:graphic>
          </wp:inline>
        </w:drawing>
      </w:r>
      <w:r w:rsidRPr="000E2609">
        <w:rPr>
          <w:rFonts w:ascii="Calibri Light" w:hAnsi="Calibri Light"/>
          <w:noProof/>
          <w:sz w:val="24"/>
          <w:szCs w:val="24"/>
          <w:lang w:eastAsia="de-DE"/>
        </w:rPr>
        <w:drawing>
          <wp:inline distT="0" distB="0" distL="0" distR="0" wp14:anchorId="0F73145A" wp14:editId="4CE08567">
            <wp:extent cx="2762250" cy="2162175"/>
            <wp:effectExtent l="19050" t="0" r="0" b="0"/>
            <wp:docPr id="12" name="Bild 1"/>
            <wp:cNvGraphicFramePr/>
            <a:graphic xmlns:a="http://schemas.openxmlformats.org/drawingml/2006/main">
              <a:graphicData uri="http://schemas.openxmlformats.org/drawingml/2006/picture">
                <pic:pic xmlns:pic="http://schemas.openxmlformats.org/drawingml/2006/picture">
                  <pic:nvPicPr>
                    <pic:cNvPr id="6" name="Bild 6"/>
                    <pic:cNvPicPr/>
                  </pic:nvPicPr>
                  <pic:blipFill>
                    <a:blip r:embed="rId12" r:link="rId13" cstate="print">
                      <a:extLst>
                        <a:ext uri="{28A0092B-C50C-407E-A947-70E740481C1C}">
                          <a14:useLocalDpi xmlns:a14="http://schemas.microsoft.com/office/drawing/2010/main" val="0"/>
                        </a:ext>
                      </a:extLst>
                    </a:blip>
                    <a:srcRect l="3967" t="2204" r="13223" b="-1370"/>
                    <a:stretch>
                      <a:fillRect/>
                    </a:stretch>
                  </pic:blipFill>
                  <pic:spPr bwMode="auto">
                    <a:xfrm>
                      <a:off x="0" y="0"/>
                      <a:ext cx="2762250" cy="2162175"/>
                    </a:xfrm>
                    <a:prstGeom prst="rect">
                      <a:avLst/>
                    </a:prstGeom>
                    <a:noFill/>
                    <a:ln>
                      <a:noFill/>
                    </a:ln>
                  </pic:spPr>
                </pic:pic>
              </a:graphicData>
            </a:graphic>
          </wp:inline>
        </w:drawing>
      </w:r>
    </w:p>
    <w:p w:rsidR="00697704" w:rsidRPr="000E2609" w:rsidRDefault="003A49FB" w:rsidP="00BD428B">
      <w:pPr>
        <w:rPr>
          <w:rFonts w:ascii="Calibri Light" w:hAnsi="Calibri Light"/>
          <w:sz w:val="24"/>
          <w:szCs w:val="24"/>
        </w:rPr>
      </w:pPr>
      <w:r w:rsidRPr="000E2609">
        <w:rPr>
          <w:rFonts w:ascii="Calibri Light" w:hAnsi="Calibri Light"/>
          <w:noProof/>
          <w:sz w:val="24"/>
          <w:szCs w:val="24"/>
          <w:lang w:eastAsia="de-DE"/>
        </w:rPr>
        <w:drawing>
          <wp:inline distT="0" distB="0" distL="0" distR="0" wp14:anchorId="5C6AAFE9" wp14:editId="03EB6247">
            <wp:extent cx="2817461" cy="1892411"/>
            <wp:effectExtent l="19050" t="0" r="1939" b="0"/>
            <wp:docPr id="17" name="Bild 21" descr="C:\Users\lisam\AppData\Local\Microsoft\Windows\INetCache\Content.Word\P62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m\AppData\Local\Microsoft\Windows\INetCache\Content.Word\P6240014.jpg"/>
                    <pic:cNvPicPr>
                      <a:picLocks noChangeAspect="1" noChangeArrowheads="1"/>
                    </pic:cNvPicPr>
                  </pic:nvPicPr>
                  <pic:blipFill>
                    <a:blip r:embed="rId14" cstate="print"/>
                    <a:srcRect/>
                    <a:stretch>
                      <a:fillRect/>
                    </a:stretch>
                  </pic:blipFill>
                  <pic:spPr bwMode="auto">
                    <a:xfrm>
                      <a:off x="0" y="0"/>
                      <a:ext cx="2824814" cy="1897350"/>
                    </a:xfrm>
                    <a:prstGeom prst="rect">
                      <a:avLst/>
                    </a:prstGeom>
                    <a:noFill/>
                    <a:ln w="9525">
                      <a:noFill/>
                      <a:miter lim="800000"/>
                      <a:headEnd/>
                      <a:tailEnd/>
                    </a:ln>
                  </pic:spPr>
                </pic:pic>
              </a:graphicData>
            </a:graphic>
          </wp:inline>
        </w:drawing>
      </w:r>
    </w:p>
    <w:p w:rsidR="00214BA3" w:rsidRPr="000E2609" w:rsidRDefault="00214BA3" w:rsidP="00BD428B">
      <w:pPr>
        <w:rPr>
          <w:rFonts w:ascii="Calibri Light" w:hAnsi="Calibri Light"/>
          <w:sz w:val="24"/>
          <w:szCs w:val="24"/>
        </w:rPr>
      </w:pPr>
    </w:p>
    <w:p w:rsidR="008F18AC" w:rsidRPr="000E2609" w:rsidRDefault="008F18AC" w:rsidP="00A94CBB">
      <w:pPr>
        <w:pStyle w:val="berschrift2"/>
        <w:rPr>
          <w:rFonts w:ascii="Calibri Light" w:hAnsi="Calibri Light"/>
          <w:b/>
          <w:bCs/>
        </w:rPr>
      </w:pPr>
      <w:bookmarkStart w:id="6" w:name="_Toc89031472"/>
      <w:r w:rsidRPr="000E2609">
        <w:rPr>
          <w:rFonts w:ascii="Calibri Light" w:hAnsi="Calibri Light"/>
          <w:b/>
          <w:bCs/>
          <w:color w:val="auto"/>
        </w:rPr>
        <w:lastRenderedPageBreak/>
        <w:t xml:space="preserve">Alter Jüdischer Friedhof </w:t>
      </w:r>
      <w:r w:rsidR="00A741B0" w:rsidRPr="000E2609">
        <w:rPr>
          <w:rFonts w:ascii="Calibri Light" w:hAnsi="Calibri Light"/>
          <w:b/>
          <w:bCs/>
          <w:color w:val="auto"/>
        </w:rPr>
        <w:t>(</w:t>
      </w:r>
      <w:r w:rsidRPr="000E2609">
        <w:rPr>
          <w:rFonts w:ascii="Calibri Light" w:hAnsi="Calibri Light"/>
          <w:b/>
          <w:bCs/>
          <w:color w:val="auto"/>
        </w:rPr>
        <w:t>Florastraße</w:t>
      </w:r>
      <w:r w:rsidR="00A741B0" w:rsidRPr="000E2609">
        <w:rPr>
          <w:rFonts w:ascii="Calibri Light" w:hAnsi="Calibri Light"/>
          <w:b/>
          <w:bCs/>
          <w:color w:val="auto"/>
        </w:rPr>
        <w:t>)</w:t>
      </w:r>
      <w:bookmarkEnd w:id="6"/>
    </w:p>
    <w:p w:rsidR="008F18AC" w:rsidRPr="000E2609" w:rsidRDefault="008F18AC" w:rsidP="006E497A">
      <w:pPr>
        <w:rPr>
          <w:rFonts w:ascii="Calibri Light" w:hAnsi="Calibri Light"/>
          <w:sz w:val="24"/>
          <w:szCs w:val="24"/>
        </w:rPr>
      </w:pPr>
      <w:r w:rsidRPr="000E2609">
        <w:rPr>
          <w:rFonts w:ascii="Calibri Light" w:hAnsi="Calibri Light"/>
          <w:sz w:val="24"/>
          <w:szCs w:val="24"/>
        </w:rPr>
        <w:t xml:space="preserve">Ziemlich unscheinbar steht mitten auf einer Wiese ein großer eckiger Stein. Wenn man an dem Platz </w:t>
      </w:r>
      <w:r w:rsidR="00E836A8" w:rsidRPr="000E2609">
        <w:rPr>
          <w:rFonts w:ascii="Calibri Light" w:hAnsi="Calibri Light"/>
          <w:sz w:val="24"/>
          <w:szCs w:val="24"/>
        </w:rPr>
        <w:t>vorbe</w:t>
      </w:r>
      <w:r w:rsidR="00EA2840">
        <w:rPr>
          <w:rFonts w:ascii="Calibri Light" w:hAnsi="Calibri Light"/>
          <w:sz w:val="24"/>
          <w:szCs w:val="24"/>
        </w:rPr>
        <w:t>i</w:t>
      </w:r>
      <w:r w:rsidR="00E836A8" w:rsidRPr="000E2609">
        <w:rPr>
          <w:rFonts w:ascii="Calibri Light" w:hAnsi="Calibri Light"/>
          <w:sz w:val="24"/>
          <w:szCs w:val="24"/>
        </w:rPr>
        <w:t>geht</w:t>
      </w:r>
      <w:r w:rsidRPr="000E2609">
        <w:rPr>
          <w:rFonts w:ascii="Calibri Light" w:hAnsi="Calibri Light"/>
          <w:sz w:val="24"/>
          <w:szCs w:val="24"/>
        </w:rPr>
        <w:t xml:space="preserve">, sieht man ihn erst gar nicht und </w:t>
      </w:r>
      <w:r w:rsidR="006E497A">
        <w:rPr>
          <w:rFonts w:ascii="Calibri Light" w:hAnsi="Calibri Light"/>
          <w:sz w:val="24"/>
          <w:szCs w:val="24"/>
        </w:rPr>
        <w:t>man ahnt schon gar nicht</w:t>
      </w:r>
      <w:r w:rsidRPr="000E2609">
        <w:rPr>
          <w:rFonts w:ascii="Calibri Light" w:hAnsi="Calibri Light"/>
          <w:sz w:val="24"/>
          <w:szCs w:val="24"/>
        </w:rPr>
        <w:t xml:space="preserve">, dass dieser Platz </w:t>
      </w:r>
      <w:r w:rsidR="00D1188F" w:rsidRPr="000E2609">
        <w:rPr>
          <w:rFonts w:ascii="Calibri Light" w:hAnsi="Calibri Light"/>
          <w:sz w:val="24"/>
          <w:szCs w:val="24"/>
        </w:rPr>
        <w:t xml:space="preserve">ab 1853 </w:t>
      </w:r>
      <w:r w:rsidRPr="000E2609">
        <w:rPr>
          <w:rFonts w:ascii="Calibri Light" w:hAnsi="Calibri Light"/>
          <w:sz w:val="24"/>
          <w:szCs w:val="24"/>
        </w:rPr>
        <w:t>ein Friedhof gewesen war. Denn wie die Aufschrift des Steins verrät, befand sich hier bis 1908 der Friedhof der Jüdischen Gemeinde Viersen</w:t>
      </w:r>
      <w:r w:rsidR="00E836A8" w:rsidRPr="000E2609">
        <w:rPr>
          <w:rFonts w:ascii="Calibri Light" w:hAnsi="Calibri Light"/>
          <w:sz w:val="24"/>
          <w:szCs w:val="24"/>
        </w:rPr>
        <w:t>s</w:t>
      </w:r>
      <w:r w:rsidRPr="000E2609">
        <w:rPr>
          <w:rFonts w:ascii="Calibri Light" w:hAnsi="Calibri Light"/>
          <w:sz w:val="24"/>
          <w:szCs w:val="24"/>
        </w:rPr>
        <w:t>. Im gleichen Jahr wurde ein neuer Friedhof auf der Löh angelegt, welcher bis heute dort zu finden ist. Hinter dem Stein steht ein Baum. Er ist der einzige auf diesem ehemaligen Friedhof. Er spendet dem Gedenkstein etwas Schatten und „beschützt“ ihn symbol</w:t>
      </w:r>
      <w:r w:rsidR="001253F8">
        <w:rPr>
          <w:rFonts w:ascii="Calibri Light" w:hAnsi="Calibri Light"/>
          <w:sz w:val="24"/>
          <w:szCs w:val="24"/>
        </w:rPr>
        <w:t xml:space="preserve">isch. Das steht als Kontrast zur Zeit des </w:t>
      </w:r>
      <w:r w:rsidR="004D2EAC">
        <w:rPr>
          <w:rFonts w:ascii="Calibri Light" w:hAnsi="Calibri Light"/>
          <w:sz w:val="24"/>
          <w:szCs w:val="24"/>
        </w:rPr>
        <w:t>Nationalsozialismus</w:t>
      </w:r>
      <w:r w:rsidRPr="000E2609">
        <w:rPr>
          <w:rFonts w:ascii="Calibri Light" w:hAnsi="Calibri Light"/>
          <w:sz w:val="24"/>
          <w:szCs w:val="24"/>
        </w:rPr>
        <w:t xml:space="preserve">, denn dort hätten die Juden diesen Schutz gebraucht. </w:t>
      </w:r>
    </w:p>
    <w:p w:rsidR="008F18AC" w:rsidRPr="000E2609" w:rsidRDefault="008F18AC" w:rsidP="008F18AC">
      <w:pPr>
        <w:rPr>
          <w:rFonts w:ascii="Calibri Light" w:hAnsi="Calibri Light"/>
          <w:sz w:val="24"/>
          <w:szCs w:val="24"/>
        </w:rPr>
      </w:pPr>
      <w:r w:rsidRPr="000E2609">
        <w:rPr>
          <w:rFonts w:ascii="Calibri Light" w:hAnsi="Calibri Light"/>
          <w:sz w:val="24"/>
          <w:szCs w:val="24"/>
        </w:rPr>
        <w:t>Leider wird der Friedhof von vielen auch als Hundetoilette benutzt, was ich ziemlich respektlos finde. Durch den gedrängten Platz und die Verschmutzung durch Hunde wirkt es sehr einsam und traurig.</w:t>
      </w: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r w:rsidRPr="000E2609">
        <w:rPr>
          <w:rFonts w:ascii="Calibri Light" w:hAnsi="Calibri Light"/>
          <w:sz w:val="24"/>
          <w:szCs w:val="24"/>
        </w:rPr>
        <w:t xml:space="preserve">         </w:t>
      </w:r>
      <w:r w:rsidRPr="000E2609">
        <w:rPr>
          <w:rFonts w:ascii="Calibri Light" w:hAnsi="Calibri Light"/>
          <w:noProof/>
          <w:sz w:val="24"/>
          <w:szCs w:val="24"/>
          <w:lang w:eastAsia="de-DE"/>
        </w:rPr>
        <w:drawing>
          <wp:inline distT="0" distB="0" distL="0" distR="0" wp14:anchorId="7825EF18" wp14:editId="6252597D">
            <wp:extent cx="2611338" cy="3610304"/>
            <wp:effectExtent l="19050" t="0" r="0" b="0"/>
            <wp:docPr id="3" name="Bild 2" descr="C:\Users\miche\Deskto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Desktop\f1.jpg"/>
                    <pic:cNvPicPr>
                      <a:picLocks noChangeAspect="1" noChangeArrowheads="1"/>
                    </pic:cNvPicPr>
                  </pic:nvPicPr>
                  <pic:blipFill>
                    <a:blip r:embed="rId15" cstate="print"/>
                    <a:srcRect/>
                    <a:stretch>
                      <a:fillRect/>
                    </a:stretch>
                  </pic:blipFill>
                  <pic:spPr bwMode="auto">
                    <a:xfrm>
                      <a:off x="0" y="0"/>
                      <a:ext cx="2608268" cy="3606059"/>
                    </a:xfrm>
                    <a:prstGeom prst="rect">
                      <a:avLst/>
                    </a:prstGeom>
                    <a:noFill/>
                    <a:ln w="9525">
                      <a:noFill/>
                      <a:miter lim="800000"/>
                      <a:headEnd/>
                      <a:tailEnd/>
                    </a:ln>
                  </pic:spPr>
                </pic:pic>
              </a:graphicData>
            </a:graphic>
          </wp:inline>
        </w:drawing>
      </w:r>
      <w:r w:rsidRPr="000E2609">
        <w:rPr>
          <w:rFonts w:ascii="Calibri Light" w:hAnsi="Calibri Light"/>
          <w:noProof/>
          <w:sz w:val="24"/>
          <w:szCs w:val="24"/>
          <w:lang w:eastAsia="de-DE"/>
        </w:rPr>
        <w:drawing>
          <wp:inline distT="0" distB="0" distL="0" distR="0" wp14:anchorId="0C3FEE4C" wp14:editId="0BA5A3F1">
            <wp:extent cx="2707729" cy="3610304"/>
            <wp:effectExtent l="19050" t="0" r="0" b="0"/>
            <wp:docPr id="20" name="Bild 3" descr="C:\Users\miche\Desk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Desktop\f2.jpg"/>
                    <pic:cNvPicPr>
                      <a:picLocks noChangeAspect="1" noChangeArrowheads="1"/>
                    </pic:cNvPicPr>
                  </pic:nvPicPr>
                  <pic:blipFill>
                    <a:blip r:embed="rId16" cstate="print"/>
                    <a:srcRect/>
                    <a:stretch>
                      <a:fillRect/>
                    </a:stretch>
                  </pic:blipFill>
                  <pic:spPr bwMode="auto">
                    <a:xfrm>
                      <a:off x="0" y="0"/>
                      <a:ext cx="2713050" cy="3617399"/>
                    </a:xfrm>
                    <a:prstGeom prst="rect">
                      <a:avLst/>
                    </a:prstGeom>
                    <a:noFill/>
                    <a:ln w="9525">
                      <a:noFill/>
                      <a:miter lim="800000"/>
                      <a:headEnd/>
                      <a:tailEnd/>
                    </a:ln>
                  </pic:spPr>
                </pic:pic>
              </a:graphicData>
            </a:graphic>
          </wp:inline>
        </w:drawing>
      </w:r>
      <w:r w:rsidRPr="000E2609">
        <w:rPr>
          <w:rFonts w:ascii="Calibri Light" w:hAnsi="Calibri Light"/>
          <w:sz w:val="24"/>
          <w:szCs w:val="24"/>
        </w:rPr>
        <w:br w:type="page"/>
      </w:r>
    </w:p>
    <w:p w:rsidR="00A741B0" w:rsidRPr="000E2609" w:rsidRDefault="00A741B0" w:rsidP="00A94CBB">
      <w:pPr>
        <w:pStyle w:val="berschrift1"/>
        <w:jc w:val="center"/>
        <w:rPr>
          <w:rFonts w:ascii="Calibri Light" w:hAnsi="Calibri Light"/>
          <w:sz w:val="72"/>
          <w:szCs w:val="72"/>
        </w:rPr>
      </w:pPr>
    </w:p>
    <w:p w:rsidR="00A741B0" w:rsidRPr="000E2609" w:rsidRDefault="00A741B0" w:rsidP="00A94CBB">
      <w:pPr>
        <w:pStyle w:val="berschrift1"/>
        <w:jc w:val="center"/>
        <w:rPr>
          <w:rFonts w:ascii="Calibri Light" w:hAnsi="Calibri Light"/>
          <w:sz w:val="72"/>
          <w:szCs w:val="72"/>
        </w:rPr>
      </w:pPr>
    </w:p>
    <w:p w:rsidR="00A741B0" w:rsidRPr="000E2609" w:rsidRDefault="00A741B0" w:rsidP="00A94CBB">
      <w:pPr>
        <w:pStyle w:val="berschrift1"/>
        <w:jc w:val="center"/>
        <w:rPr>
          <w:rFonts w:ascii="Calibri Light" w:hAnsi="Calibri Light"/>
          <w:sz w:val="72"/>
          <w:szCs w:val="72"/>
        </w:rPr>
      </w:pPr>
    </w:p>
    <w:p w:rsidR="00A741B0" w:rsidRPr="000E2609" w:rsidRDefault="00A741B0" w:rsidP="00A94CBB">
      <w:pPr>
        <w:pStyle w:val="berschrift1"/>
        <w:jc w:val="center"/>
        <w:rPr>
          <w:rFonts w:ascii="Calibri Light" w:hAnsi="Calibri Light"/>
          <w:sz w:val="72"/>
          <w:szCs w:val="72"/>
        </w:rPr>
      </w:pPr>
    </w:p>
    <w:p w:rsidR="00A741B0" w:rsidRPr="000E2609" w:rsidRDefault="00A741B0" w:rsidP="00A94CBB">
      <w:pPr>
        <w:pStyle w:val="berschrift1"/>
        <w:jc w:val="center"/>
        <w:rPr>
          <w:rFonts w:ascii="Calibri Light" w:hAnsi="Calibri Light"/>
          <w:b/>
          <w:bCs/>
          <w:sz w:val="72"/>
          <w:szCs w:val="72"/>
        </w:rPr>
      </w:pPr>
      <w:bookmarkStart w:id="7" w:name="_Toc89031473"/>
      <w:r w:rsidRPr="000E2609">
        <w:rPr>
          <w:rFonts w:ascii="Calibri Light" w:hAnsi="Calibri Light"/>
          <w:b/>
          <w:bCs/>
          <w:color w:val="auto"/>
          <w:sz w:val="72"/>
          <w:szCs w:val="72"/>
        </w:rPr>
        <w:t>Süchteln</w:t>
      </w:r>
      <w:bookmarkEnd w:id="7"/>
      <w:r w:rsidRPr="000E2609">
        <w:rPr>
          <w:rFonts w:ascii="Calibri Light" w:hAnsi="Calibri Light"/>
          <w:b/>
          <w:bCs/>
          <w:color w:val="auto"/>
          <w:sz w:val="72"/>
          <w:szCs w:val="72"/>
        </w:rPr>
        <w:br w:type="page"/>
      </w:r>
    </w:p>
    <w:p w:rsidR="008F18AC" w:rsidRPr="000E2609" w:rsidRDefault="00A741B0" w:rsidP="00A94CBB">
      <w:pPr>
        <w:pStyle w:val="berschrift2"/>
        <w:rPr>
          <w:rFonts w:ascii="Calibri Light" w:hAnsi="Calibri Light"/>
          <w:b/>
          <w:bCs/>
        </w:rPr>
      </w:pPr>
      <w:bookmarkStart w:id="8" w:name="_Toc89031474"/>
      <w:r w:rsidRPr="000E2609">
        <w:rPr>
          <w:rFonts w:ascii="Calibri Light" w:hAnsi="Calibri Light"/>
          <w:b/>
          <w:bCs/>
          <w:color w:val="auto"/>
        </w:rPr>
        <w:lastRenderedPageBreak/>
        <w:t>Gebetshaus (</w:t>
      </w:r>
      <w:r w:rsidR="000F6498">
        <w:rPr>
          <w:rFonts w:ascii="Calibri Light" w:hAnsi="Calibri Light"/>
          <w:b/>
          <w:bCs/>
          <w:color w:val="auto"/>
        </w:rPr>
        <w:t>Hindenburgstraße</w:t>
      </w:r>
      <w:r w:rsidRPr="000E2609">
        <w:rPr>
          <w:rFonts w:ascii="Calibri Light" w:hAnsi="Calibri Light"/>
          <w:b/>
          <w:bCs/>
          <w:color w:val="auto"/>
        </w:rPr>
        <w:t>)</w:t>
      </w:r>
      <w:bookmarkEnd w:id="8"/>
    </w:p>
    <w:p w:rsidR="008F18AC" w:rsidRPr="000E2609" w:rsidRDefault="008F18AC" w:rsidP="00CE6F94">
      <w:pPr>
        <w:rPr>
          <w:rFonts w:ascii="Calibri Light" w:hAnsi="Calibri Light"/>
          <w:sz w:val="24"/>
          <w:szCs w:val="24"/>
        </w:rPr>
      </w:pPr>
      <w:r w:rsidRPr="000E2609">
        <w:rPr>
          <w:rFonts w:ascii="Calibri Light" w:hAnsi="Calibri Light"/>
          <w:sz w:val="24"/>
          <w:szCs w:val="24"/>
        </w:rPr>
        <w:t>An der Seite des Hauses hängt eine Gedenktafel und vorne sieht man zwei große undurch</w:t>
      </w:r>
      <w:r w:rsidR="00434A73">
        <w:rPr>
          <w:rFonts w:ascii="Calibri Light" w:hAnsi="Calibri Light"/>
          <w:sz w:val="24"/>
          <w:szCs w:val="24"/>
        </w:rPr>
        <w:t xml:space="preserve">sichtige </w:t>
      </w:r>
      <w:r w:rsidRPr="000E2609">
        <w:rPr>
          <w:rFonts w:ascii="Calibri Light" w:hAnsi="Calibri Light"/>
          <w:sz w:val="24"/>
          <w:szCs w:val="24"/>
        </w:rPr>
        <w:t xml:space="preserve">Türen, die sehr massiv aussehen. Vor dem hinteren Fenster hängen Gitter. Das Haus wirkt sehr dunkel und gedrückt, wobei durch die Blümchen unter der Gedenktafel an der Seite des Hauses diese </w:t>
      </w:r>
      <w:r w:rsidR="00BD4843" w:rsidRPr="000E2609">
        <w:rPr>
          <w:rFonts w:ascii="Calibri Light" w:hAnsi="Calibri Light"/>
          <w:sz w:val="24"/>
          <w:szCs w:val="24"/>
        </w:rPr>
        <w:t>Stimmung</w:t>
      </w:r>
      <w:r w:rsidRPr="000E2609">
        <w:rPr>
          <w:rFonts w:ascii="Calibri Light" w:hAnsi="Calibri Light"/>
          <w:sz w:val="24"/>
          <w:szCs w:val="24"/>
        </w:rPr>
        <w:t xml:space="preserve"> aufgebrochen wird. Das Haus steht auf einer kleinen engen Einbahnstraße und ohne die Gedenktafel würde man nicht erahnen, dass dieses Haus ein Gebetshaus war.</w:t>
      </w:r>
      <w:r w:rsidR="00BD4843" w:rsidRPr="000E2609">
        <w:rPr>
          <w:rFonts w:ascii="Calibri Light" w:hAnsi="Calibri Light"/>
          <w:sz w:val="24"/>
          <w:szCs w:val="24"/>
        </w:rPr>
        <w:t xml:space="preserve"> Bereits seit dem frühen 19. Jahrhundert befand sich hier die kleine jüdische Gemeinde Süchtelns.</w:t>
      </w:r>
      <w:r w:rsidRPr="000E2609">
        <w:rPr>
          <w:rFonts w:ascii="Calibri Light" w:hAnsi="Calibri Light"/>
          <w:sz w:val="24"/>
          <w:szCs w:val="24"/>
        </w:rPr>
        <w:t xml:space="preserve"> Auf der Gedenktafel kann man nachlesen, dass die Synagoge der Jüdischen Gemeinde Süchteln am 9. November 1938 „durch Willkür“ verwüstet wurde. Neben dem Haus steht die evangelische Stadtkirche von Süchteln, welche im Vergleich viel freundlicher und offener aussieht. Im Vergleich zum Gebetshaus aus Viersen sieht </w:t>
      </w:r>
      <w:r w:rsidR="00CE6F94">
        <w:rPr>
          <w:rFonts w:ascii="Calibri Light" w:hAnsi="Calibri Light"/>
          <w:sz w:val="24"/>
          <w:szCs w:val="24"/>
        </w:rPr>
        <w:t>jenes</w:t>
      </w:r>
      <w:r w:rsidRPr="000E2609">
        <w:rPr>
          <w:rFonts w:ascii="Calibri Light" w:hAnsi="Calibri Light"/>
          <w:sz w:val="24"/>
          <w:szCs w:val="24"/>
        </w:rPr>
        <w:t xml:space="preserve"> in Süchteln viel trauriger und bedrückender aus. Zudem hängt hier die Gedenktafel seitlich, weshalb sie nur von einer Seite zu sehen ist, wogegen sie an der Synagoge in Viersen frontal am Haus angebracht ist. Allerdings ist dies nur ein Nachbau, denn wegen schlechten baulichen Zuständen musste </w:t>
      </w:r>
      <w:r w:rsidR="0021623A">
        <w:rPr>
          <w:rFonts w:ascii="Calibri Light" w:hAnsi="Calibri Light"/>
          <w:sz w:val="24"/>
          <w:szCs w:val="24"/>
        </w:rPr>
        <w:t>das ursprüngliche Haus</w:t>
      </w:r>
      <w:r w:rsidRPr="000E2609">
        <w:rPr>
          <w:rFonts w:ascii="Calibri Light" w:hAnsi="Calibri Light"/>
          <w:sz w:val="24"/>
          <w:szCs w:val="24"/>
        </w:rPr>
        <w:t xml:space="preserve"> 1970 abgerissen werden und deswegen wurde später dieses Haus mit Gedenktafel errichtet. </w:t>
      </w:r>
      <w:r w:rsidR="00174354">
        <w:rPr>
          <w:rFonts w:ascii="Calibri Light" w:hAnsi="Calibri Light"/>
          <w:sz w:val="24"/>
          <w:szCs w:val="24"/>
        </w:rPr>
        <w:t>Es</w:t>
      </w:r>
      <w:r w:rsidRPr="000E2609">
        <w:rPr>
          <w:rFonts w:ascii="Calibri Light" w:hAnsi="Calibri Light"/>
          <w:sz w:val="24"/>
          <w:szCs w:val="24"/>
        </w:rPr>
        <w:t xml:space="preserve"> ist schmaler und somit ist mehr Platz auf dem Gehweg</w:t>
      </w:r>
      <w:r w:rsidRPr="000E2609">
        <w:rPr>
          <w:rStyle w:val="Funotenzeichen"/>
          <w:rFonts w:ascii="Calibri Light" w:hAnsi="Calibri Light"/>
          <w:sz w:val="24"/>
          <w:szCs w:val="24"/>
        </w:rPr>
        <w:footnoteReference w:id="1"/>
      </w:r>
      <w:r w:rsidRPr="000E2609">
        <w:rPr>
          <w:rFonts w:ascii="Calibri Light" w:hAnsi="Calibri Light"/>
          <w:sz w:val="24"/>
          <w:szCs w:val="24"/>
        </w:rPr>
        <w:t xml:space="preserve">. </w:t>
      </w:r>
    </w:p>
    <w:p w:rsidR="008F18AC" w:rsidRPr="000E2609" w:rsidRDefault="008F18AC" w:rsidP="009B6176">
      <w:pPr>
        <w:rPr>
          <w:rFonts w:ascii="Calibri Light" w:hAnsi="Calibri Light"/>
          <w:noProof/>
          <w:sz w:val="24"/>
          <w:szCs w:val="24"/>
          <w:lang w:eastAsia="de-DE"/>
        </w:rPr>
      </w:pPr>
      <w:r w:rsidRPr="000E2609">
        <w:rPr>
          <w:rFonts w:ascii="Calibri Light" w:eastAsia="Times New Roman" w:hAnsi="Calibri Light" w:cs="Times New Roman"/>
          <w:snapToGrid w:val="0"/>
          <w:color w:val="000000"/>
          <w:w w:val="0"/>
          <w:sz w:val="24"/>
          <w:szCs w:val="24"/>
          <w:u w:color="000000"/>
          <w:bdr w:val="none" w:sz="0" w:space="0" w:color="000000"/>
          <w:shd w:val="clear" w:color="000000" w:fill="000000"/>
        </w:rPr>
        <w:t xml:space="preserve"> </w:t>
      </w:r>
    </w:p>
    <w:p w:rsidR="008F18AC" w:rsidRPr="000E2609" w:rsidRDefault="008F18AC" w:rsidP="008F18AC">
      <w:pPr>
        <w:rPr>
          <w:rFonts w:ascii="Calibri Light" w:hAnsi="Calibri Light"/>
          <w:sz w:val="24"/>
          <w:szCs w:val="24"/>
        </w:rPr>
      </w:pPr>
      <w:r w:rsidRPr="000E2609">
        <w:rPr>
          <w:rFonts w:ascii="Calibri Light" w:hAnsi="Calibri Light"/>
          <w:noProof/>
          <w:sz w:val="24"/>
          <w:szCs w:val="24"/>
          <w:lang w:eastAsia="de-DE"/>
        </w:rPr>
        <w:drawing>
          <wp:inline distT="0" distB="0" distL="0" distR="0" wp14:anchorId="70FD3E7E" wp14:editId="3E535D69">
            <wp:extent cx="1435893" cy="1914525"/>
            <wp:effectExtent l="19050" t="0" r="0" b="0"/>
            <wp:docPr id="26" name="Bild 16" descr="C:\Users\miche\Deskto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e\Desktop\g1.jpg"/>
                    <pic:cNvPicPr>
                      <a:picLocks noChangeAspect="1" noChangeArrowheads="1"/>
                    </pic:cNvPicPr>
                  </pic:nvPicPr>
                  <pic:blipFill>
                    <a:blip r:embed="rId17" cstate="print"/>
                    <a:srcRect/>
                    <a:stretch>
                      <a:fillRect/>
                    </a:stretch>
                  </pic:blipFill>
                  <pic:spPr bwMode="auto">
                    <a:xfrm>
                      <a:off x="0" y="0"/>
                      <a:ext cx="1435893" cy="1914525"/>
                    </a:xfrm>
                    <a:prstGeom prst="rect">
                      <a:avLst/>
                    </a:prstGeom>
                    <a:noFill/>
                    <a:ln w="9525">
                      <a:noFill/>
                      <a:miter lim="800000"/>
                      <a:headEnd/>
                      <a:tailEnd/>
                    </a:ln>
                  </pic:spPr>
                </pic:pic>
              </a:graphicData>
            </a:graphic>
          </wp:inline>
        </w:drawing>
      </w:r>
      <w:r w:rsidRPr="000E2609">
        <w:rPr>
          <w:rFonts w:ascii="Calibri Light" w:hAnsi="Calibri Light"/>
          <w:sz w:val="24"/>
          <w:szCs w:val="24"/>
        </w:rPr>
        <w:br w:type="page"/>
      </w:r>
    </w:p>
    <w:p w:rsidR="008F18AC" w:rsidRPr="000E2609" w:rsidRDefault="008F18AC" w:rsidP="00A94CBB">
      <w:pPr>
        <w:pStyle w:val="berschrift2"/>
        <w:rPr>
          <w:rFonts w:ascii="Calibri Light" w:hAnsi="Calibri Light"/>
          <w:b/>
          <w:bCs/>
        </w:rPr>
      </w:pPr>
      <w:bookmarkStart w:id="9" w:name="_Toc89031475"/>
      <w:r w:rsidRPr="000E2609">
        <w:rPr>
          <w:rFonts w:ascii="Calibri Light" w:hAnsi="Calibri Light"/>
          <w:b/>
          <w:bCs/>
          <w:color w:val="auto"/>
        </w:rPr>
        <w:lastRenderedPageBreak/>
        <w:t xml:space="preserve">Stolpersteine </w:t>
      </w:r>
      <w:r w:rsidR="00A741B0" w:rsidRPr="000E2609">
        <w:rPr>
          <w:rFonts w:ascii="Calibri Light" w:hAnsi="Calibri Light"/>
          <w:b/>
          <w:bCs/>
          <w:color w:val="auto"/>
        </w:rPr>
        <w:t>(</w:t>
      </w:r>
      <w:r w:rsidR="000F6498">
        <w:rPr>
          <w:rFonts w:ascii="Calibri Light" w:hAnsi="Calibri Light"/>
          <w:b/>
          <w:bCs/>
          <w:color w:val="auto"/>
        </w:rPr>
        <w:t>Hindenburgstraße</w:t>
      </w:r>
      <w:r w:rsidR="00A741B0" w:rsidRPr="000E2609">
        <w:rPr>
          <w:rFonts w:ascii="Calibri Light" w:hAnsi="Calibri Light"/>
          <w:b/>
          <w:bCs/>
          <w:color w:val="auto"/>
        </w:rPr>
        <w:t>)</w:t>
      </w:r>
      <w:bookmarkEnd w:id="9"/>
    </w:p>
    <w:p w:rsidR="008F18AC" w:rsidRPr="000E2609" w:rsidRDefault="008F18AC" w:rsidP="00174354">
      <w:pPr>
        <w:rPr>
          <w:rFonts w:ascii="Calibri Light" w:hAnsi="Calibri Light"/>
          <w:sz w:val="24"/>
          <w:szCs w:val="24"/>
        </w:rPr>
      </w:pPr>
      <w:r w:rsidRPr="000E2609">
        <w:rPr>
          <w:rFonts w:ascii="Calibri Light" w:hAnsi="Calibri Light"/>
          <w:sz w:val="24"/>
          <w:szCs w:val="24"/>
        </w:rPr>
        <w:t xml:space="preserve">Zuerst hat man die Stolpersteine gar nicht gesehen, da diese im Vergleich zu denen auf der Rektoratstraße ziemlich verdreckt sind. Allerdings waren auch sie einmal schön glänzend </w:t>
      </w:r>
      <w:r w:rsidR="00174354">
        <w:rPr>
          <w:rFonts w:ascii="Calibri Light" w:hAnsi="Calibri Light"/>
          <w:sz w:val="24"/>
          <w:szCs w:val="24"/>
        </w:rPr>
        <w:t>golden</w:t>
      </w:r>
      <w:r w:rsidRPr="000E2609">
        <w:rPr>
          <w:rFonts w:ascii="Calibri Light" w:hAnsi="Calibri Light"/>
          <w:sz w:val="24"/>
          <w:szCs w:val="24"/>
        </w:rPr>
        <w:t xml:space="preserve">. Es sind acht Stolpersteine von Carl Loeser, Regina Roleff, Gertrud Steinhardt, Egon Karl Steinhardt, Sybilla Wolff, Emilie Minna Hirsch, Jakob Lion und Helene Sostberg. Regina Roleff ist </w:t>
      </w:r>
      <w:r w:rsidR="00174354">
        <w:rPr>
          <w:rFonts w:ascii="Calibri Light" w:hAnsi="Calibri Light"/>
          <w:sz w:val="24"/>
          <w:szCs w:val="24"/>
        </w:rPr>
        <w:t xml:space="preserve">eine </w:t>
      </w:r>
      <w:r w:rsidRPr="000E2609">
        <w:rPr>
          <w:rFonts w:ascii="Calibri Light" w:hAnsi="Calibri Light"/>
          <w:sz w:val="24"/>
          <w:szCs w:val="24"/>
        </w:rPr>
        <w:t xml:space="preserve">geborene Loeser und die Schwester von Carl Loeser. Egon Karl Steinhardt ist der Sohn von Gertrud Steinhardt und somit stehen sie auch in Verbindung, weshalb die Stolpersteine womöglich bei </w:t>
      </w:r>
      <w:r w:rsidR="00174354">
        <w:rPr>
          <w:rFonts w:ascii="Calibri Light" w:hAnsi="Calibri Light"/>
          <w:sz w:val="24"/>
          <w:szCs w:val="24"/>
        </w:rPr>
        <w:t>ihnen nebeneinander platziert wo</w:t>
      </w:r>
      <w:r w:rsidRPr="000E2609">
        <w:rPr>
          <w:rFonts w:ascii="Calibri Light" w:hAnsi="Calibri Light"/>
          <w:sz w:val="24"/>
          <w:szCs w:val="24"/>
        </w:rPr>
        <w:t xml:space="preserve">rden sind. Die Steine zeigen einen Kontrast zwischen den Bodenplatten, der deutlich zu erkennen ist. Sie wirken trotzdem sehr unscheinbar, weil sie mit den Farben der Umgebung verschmelzen. Auch sie wirken durch ihre Dunkelheit sehr bedrückend. Dies passt dann wiederum zu dem drückenden Charakter des Gebetshauses Süchteln, welches direkt daneben steht. </w:t>
      </w:r>
    </w:p>
    <w:p w:rsidR="008F18AC" w:rsidRPr="000E2609" w:rsidRDefault="008F18AC" w:rsidP="008F18AC">
      <w:pPr>
        <w:rPr>
          <w:rFonts w:ascii="Calibri Light" w:eastAsia="Times New Roman" w:hAnsi="Calibri Light" w:cs="Times New Roman"/>
          <w:snapToGrid w:val="0"/>
          <w:color w:val="000000"/>
          <w:w w:val="0"/>
          <w:sz w:val="24"/>
          <w:szCs w:val="24"/>
          <w:u w:color="000000"/>
          <w:bdr w:val="none" w:sz="0" w:space="0" w:color="000000"/>
          <w:shd w:val="clear" w:color="000000" w:fill="000000"/>
        </w:rPr>
      </w:pPr>
      <w:r w:rsidRPr="000E2609">
        <w:rPr>
          <w:rFonts w:ascii="Calibri Light" w:hAnsi="Calibri Light"/>
          <w:noProof/>
          <w:sz w:val="24"/>
          <w:szCs w:val="24"/>
          <w:lang w:eastAsia="de-DE"/>
        </w:rPr>
        <w:drawing>
          <wp:inline distT="0" distB="0" distL="0" distR="0" wp14:anchorId="1F3365E1" wp14:editId="11D82F53">
            <wp:extent cx="2482778" cy="1864202"/>
            <wp:effectExtent l="19050" t="0" r="0" b="0"/>
            <wp:docPr id="13" name="Bild 13" descr="C:\Users\miche\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Desktop\10.jpg"/>
                    <pic:cNvPicPr>
                      <a:picLocks noChangeAspect="1" noChangeArrowheads="1"/>
                    </pic:cNvPicPr>
                  </pic:nvPicPr>
                  <pic:blipFill>
                    <a:blip r:embed="rId18" cstate="print"/>
                    <a:srcRect/>
                    <a:stretch>
                      <a:fillRect/>
                    </a:stretch>
                  </pic:blipFill>
                  <pic:spPr bwMode="auto">
                    <a:xfrm>
                      <a:off x="0" y="0"/>
                      <a:ext cx="2482767" cy="1864194"/>
                    </a:xfrm>
                    <a:prstGeom prst="rect">
                      <a:avLst/>
                    </a:prstGeom>
                    <a:noFill/>
                    <a:ln w="9525">
                      <a:noFill/>
                      <a:miter lim="800000"/>
                      <a:headEnd/>
                      <a:tailEnd/>
                    </a:ln>
                  </pic:spPr>
                </pic:pic>
              </a:graphicData>
            </a:graphic>
          </wp:inline>
        </w:drawing>
      </w:r>
      <w:r w:rsidRPr="000E2609">
        <w:rPr>
          <w:rFonts w:ascii="Calibri Light" w:eastAsia="Times New Roman" w:hAnsi="Calibri Light" w:cs="Times New Roman"/>
          <w:snapToGrid w:val="0"/>
          <w:color w:val="000000"/>
          <w:w w:val="0"/>
          <w:sz w:val="24"/>
          <w:szCs w:val="24"/>
          <w:u w:color="000000"/>
          <w:bdr w:val="none" w:sz="0" w:space="0" w:color="000000"/>
          <w:shd w:val="clear" w:color="000000" w:fill="000000"/>
        </w:rPr>
        <w:t xml:space="preserve"> </w:t>
      </w:r>
      <w:r w:rsidRPr="000E2609">
        <w:rPr>
          <w:rFonts w:ascii="Calibri Light" w:hAnsi="Calibri Light"/>
          <w:noProof/>
          <w:sz w:val="24"/>
          <w:szCs w:val="24"/>
          <w:lang w:eastAsia="de-DE"/>
        </w:rPr>
        <w:drawing>
          <wp:inline distT="0" distB="0" distL="0" distR="0" wp14:anchorId="2D9C3AAD" wp14:editId="5D83C92D">
            <wp:extent cx="3178361" cy="1866900"/>
            <wp:effectExtent l="19050" t="0" r="2989" b="0"/>
            <wp:docPr id="27" name="Bild 8" descr="C:\Users\miche\Deskt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Desktop\s2.jpg"/>
                    <pic:cNvPicPr>
                      <a:picLocks noChangeAspect="1" noChangeArrowheads="1"/>
                    </pic:cNvPicPr>
                  </pic:nvPicPr>
                  <pic:blipFill>
                    <a:blip r:embed="rId19" cstate="print"/>
                    <a:srcRect/>
                    <a:stretch>
                      <a:fillRect/>
                    </a:stretch>
                  </pic:blipFill>
                  <pic:spPr bwMode="auto">
                    <a:xfrm>
                      <a:off x="0" y="0"/>
                      <a:ext cx="3191097" cy="1874381"/>
                    </a:xfrm>
                    <a:prstGeom prst="rect">
                      <a:avLst/>
                    </a:prstGeom>
                    <a:noFill/>
                    <a:ln w="9525">
                      <a:noFill/>
                      <a:miter lim="800000"/>
                      <a:headEnd/>
                      <a:tailEnd/>
                    </a:ln>
                  </pic:spPr>
                </pic:pic>
              </a:graphicData>
            </a:graphic>
          </wp:inline>
        </w:drawing>
      </w: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8F18AC">
      <w:pPr>
        <w:rPr>
          <w:rFonts w:ascii="Calibri Light" w:hAnsi="Calibri Light"/>
          <w:sz w:val="24"/>
          <w:szCs w:val="24"/>
        </w:rPr>
      </w:pPr>
    </w:p>
    <w:p w:rsidR="008F18AC" w:rsidRPr="000E2609" w:rsidRDefault="008F18AC" w:rsidP="000F6498">
      <w:pPr>
        <w:pStyle w:val="berschrift2"/>
        <w:rPr>
          <w:rFonts w:ascii="Calibri Light" w:hAnsi="Calibri Light"/>
          <w:b/>
          <w:bCs/>
        </w:rPr>
      </w:pPr>
      <w:bookmarkStart w:id="10" w:name="_Toc89031476"/>
      <w:r w:rsidRPr="000E2609">
        <w:rPr>
          <w:rFonts w:ascii="Calibri Light" w:hAnsi="Calibri Light"/>
          <w:b/>
          <w:bCs/>
          <w:color w:val="auto"/>
        </w:rPr>
        <w:lastRenderedPageBreak/>
        <w:t xml:space="preserve">Jüdischer Friedhof </w:t>
      </w:r>
      <w:r w:rsidR="008A451A" w:rsidRPr="000E2609">
        <w:rPr>
          <w:rFonts w:ascii="Calibri Light" w:hAnsi="Calibri Light"/>
          <w:b/>
          <w:bCs/>
          <w:color w:val="auto"/>
        </w:rPr>
        <w:t>(</w:t>
      </w:r>
      <w:r w:rsidR="000F6498">
        <w:rPr>
          <w:rFonts w:ascii="Calibri Light" w:hAnsi="Calibri Light"/>
          <w:b/>
          <w:bCs/>
          <w:color w:val="auto"/>
        </w:rPr>
        <w:t>Heidweg</w:t>
      </w:r>
      <w:r w:rsidR="008A451A" w:rsidRPr="000E2609">
        <w:rPr>
          <w:rFonts w:ascii="Calibri Light" w:hAnsi="Calibri Light"/>
          <w:b/>
          <w:bCs/>
          <w:color w:val="auto"/>
        </w:rPr>
        <w:t>)</w:t>
      </w:r>
      <w:bookmarkEnd w:id="10"/>
    </w:p>
    <w:p w:rsidR="008F18AC" w:rsidRPr="000E2609" w:rsidRDefault="008F18AC" w:rsidP="00CE6F94">
      <w:pPr>
        <w:rPr>
          <w:rFonts w:ascii="Calibri Light" w:hAnsi="Calibri Light"/>
          <w:sz w:val="24"/>
          <w:szCs w:val="24"/>
        </w:rPr>
      </w:pPr>
      <w:r w:rsidRPr="000E2609">
        <w:rPr>
          <w:rFonts w:ascii="Calibri Light" w:hAnsi="Calibri Light"/>
          <w:sz w:val="24"/>
          <w:szCs w:val="24"/>
        </w:rPr>
        <w:t xml:space="preserve">Der Friedhof befindet sich zwischen zwei Wohnhäusern und liegt somit </w:t>
      </w:r>
      <w:r w:rsidR="00785B3B">
        <w:rPr>
          <w:rFonts w:ascii="Calibri Light" w:hAnsi="Calibri Light"/>
          <w:sz w:val="24"/>
          <w:szCs w:val="24"/>
        </w:rPr>
        <w:t>im heutigen Lebensraum</w:t>
      </w:r>
      <w:r w:rsidRPr="000E2609">
        <w:rPr>
          <w:rFonts w:ascii="Calibri Light" w:hAnsi="Calibri Light"/>
          <w:sz w:val="24"/>
          <w:szCs w:val="24"/>
        </w:rPr>
        <w:t xml:space="preserve"> vieler Menschen. Er liegt sehr versteckt und ist schwer zu finden, weshalb nur Menschen, die sich wirklich damit beschäftigen und nachforschen, diesen Friedhof erkennen. Der Eingang </w:t>
      </w:r>
      <w:r w:rsidR="00CE6F94">
        <w:rPr>
          <w:rFonts w:ascii="Calibri Light" w:hAnsi="Calibri Light"/>
          <w:sz w:val="24"/>
          <w:szCs w:val="24"/>
        </w:rPr>
        <w:t>besteht aus</w:t>
      </w:r>
      <w:r w:rsidRPr="000E2609">
        <w:rPr>
          <w:rFonts w:ascii="Calibri Light" w:hAnsi="Calibri Light"/>
          <w:sz w:val="24"/>
          <w:szCs w:val="24"/>
        </w:rPr>
        <w:t xml:space="preserve"> eine</w:t>
      </w:r>
      <w:r w:rsidR="00CE6F94">
        <w:rPr>
          <w:rFonts w:ascii="Calibri Light" w:hAnsi="Calibri Light"/>
          <w:sz w:val="24"/>
          <w:szCs w:val="24"/>
        </w:rPr>
        <w:t>r</w:t>
      </w:r>
      <w:r w:rsidRPr="000E2609">
        <w:rPr>
          <w:rFonts w:ascii="Calibri Light" w:hAnsi="Calibri Light"/>
          <w:sz w:val="24"/>
          <w:szCs w:val="24"/>
        </w:rPr>
        <w:t xml:space="preserve"> Treppe mit </w:t>
      </w:r>
      <w:r w:rsidR="00176EDB" w:rsidRPr="000E2609">
        <w:rPr>
          <w:rFonts w:ascii="Calibri Light" w:hAnsi="Calibri Light"/>
          <w:sz w:val="24"/>
          <w:szCs w:val="24"/>
        </w:rPr>
        <w:t>einem großen Tor, welches offen</w:t>
      </w:r>
      <w:r w:rsidRPr="000E2609">
        <w:rPr>
          <w:rFonts w:ascii="Calibri Light" w:hAnsi="Calibri Light"/>
          <w:sz w:val="24"/>
          <w:szCs w:val="24"/>
        </w:rPr>
        <w:t>steht. Der Friedhof is</w:t>
      </w:r>
      <w:r w:rsidR="006658C7">
        <w:rPr>
          <w:rFonts w:ascii="Calibri Light" w:hAnsi="Calibri Light"/>
          <w:sz w:val="24"/>
          <w:szCs w:val="24"/>
        </w:rPr>
        <w:t>t ziemlich groß im Vergleich</w:t>
      </w:r>
      <w:r w:rsidRPr="000E2609">
        <w:rPr>
          <w:rFonts w:ascii="Calibri Light" w:hAnsi="Calibri Light"/>
          <w:sz w:val="24"/>
          <w:szCs w:val="24"/>
        </w:rPr>
        <w:t xml:space="preserve"> </w:t>
      </w:r>
      <w:r w:rsidR="00AF24F2">
        <w:rPr>
          <w:rFonts w:ascii="Calibri Light" w:hAnsi="Calibri Light"/>
          <w:sz w:val="24"/>
          <w:szCs w:val="24"/>
        </w:rPr>
        <w:t>dazu,</w:t>
      </w:r>
      <w:r w:rsidR="00785B3B">
        <w:rPr>
          <w:rFonts w:ascii="Calibri Light" w:hAnsi="Calibri Light"/>
          <w:sz w:val="24"/>
          <w:szCs w:val="24"/>
        </w:rPr>
        <w:t xml:space="preserve"> </w:t>
      </w:r>
      <w:r w:rsidRPr="000E2609">
        <w:rPr>
          <w:rFonts w:ascii="Calibri Light" w:hAnsi="Calibri Light"/>
          <w:sz w:val="24"/>
          <w:szCs w:val="24"/>
        </w:rPr>
        <w:t>dass dort heute nur sechs Grabsteine platziert sind. Drei davon sehen deutlich älter aus und sind a</w:t>
      </w:r>
      <w:r w:rsidR="00176EDB" w:rsidRPr="000E2609">
        <w:rPr>
          <w:rFonts w:ascii="Calibri Light" w:hAnsi="Calibri Light"/>
          <w:sz w:val="24"/>
          <w:szCs w:val="24"/>
        </w:rPr>
        <w:t>uch wesentlich kleiner als die g</w:t>
      </w:r>
      <w:r w:rsidRPr="000E2609">
        <w:rPr>
          <w:rFonts w:ascii="Calibri Light" w:hAnsi="Calibri Light"/>
          <w:sz w:val="24"/>
          <w:szCs w:val="24"/>
        </w:rPr>
        <w:t>roßen, die man erkennt, wenn man den Friedhof betritt. Es wirkt sehr bedrückend, da der Friedhof sehr bewachsen ist und überall Sträucher hervorragen. Auf dem ganzen Friedhof war nur ein Strauch mit blau-violetten Blumen gewachsen und genau deswegen hat es sich dort sehr kühl angefühlt, weil alles in sehr eintönigen Farben war, bis auf diese Blumen. Insgesamt wirkt es so, als würden nicht viele Leute diesen Friedhof besuchen und pflegen, weshalb auch genau diese verwahrloste Stimmung aufkommt, die diesen Friedhof besonders einsam und traurig wirken lässt.</w:t>
      </w:r>
    </w:p>
    <w:p w:rsidR="008F18AC" w:rsidRPr="000E2609" w:rsidRDefault="008F18AC" w:rsidP="008F18AC">
      <w:pPr>
        <w:rPr>
          <w:rFonts w:ascii="Calibri Light" w:hAnsi="Calibri Light"/>
          <w:noProof/>
          <w:sz w:val="24"/>
          <w:szCs w:val="24"/>
          <w:lang w:eastAsia="de-DE"/>
        </w:rPr>
      </w:pPr>
      <w:r w:rsidRPr="000E2609">
        <w:rPr>
          <w:rFonts w:ascii="Calibri Light" w:hAnsi="Calibri Light"/>
          <w:noProof/>
          <w:sz w:val="24"/>
          <w:szCs w:val="24"/>
          <w:lang w:eastAsia="de-DE"/>
        </w:rPr>
        <w:drawing>
          <wp:inline distT="0" distB="0" distL="0" distR="0" wp14:anchorId="23C9A462" wp14:editId="09B3FFB3">
            <wp:extent cx="1195387" cy="2477135"/>
            <wp:effectExtent l="0" t="0" r="5080" b="0"/>
            <wp:docPr id="30" name="Bild 9" descr="C:\Users\miche\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Desktop\25.jpg"/>
                    <pic:cNvPicPr>
                      <a:picLocks noChangeAspect="1" noChangeArrowheads="1"/>
                    </pic:cNvPicPr>
                  </pic:nvPicPr>
                  <pic:blipFill rotWithShape="1">
                    <a:blip r:embed="rId20" cstate="print"/>
                    <a:srcRect l="16967" r="16489"/>
                    <a:stretch/>
                  </pic:blipFill>
                  <pic:spPr bwMode="auto">
                    <a:xfrm>
                      <a:off x="0" y="0"/>
                      <a:ext cx="1201425" cy="2489647"/>
                    </a:xfrm>
                    <a:prstGeom prst="rect">
                      <a:avLst/>
                    </a:prstGeom>
                    <a:noFill/>
                    <a:ln>
                      <a:noFill/>
                    </a:ln>
                    <a:extLst>
                      <a:ext uri="{53640926-AAD7-44D8-BBD7-CCE9431645EC}">
                        <a14:shadowObscured xmlns:a14="http://schemas.microsoft.com/office/drawing/2010/main"/>
                      </a:ext>
                    </a:extLst>
                  </pic:spPr>
                </pic:pic>
              </a:graphicData>
            </a:graphic>
          </wp:inline>
        </w:drawing>
      </w:r>
      <w:r w:rsidRPr="000E2609">
        <w:rPr>
          <w:rFonts w:ascii="Calibri Light" w:hAnsi="Calibri Light"/>
          <w:noProof/>
          <w:sz w:val="24"/>
          <w:szCs w:val="24"/>
          <w:lang w:eastAsia="de-DE"/>
        </w:rPr>
        <w:t xml:space="preserve">   </w:t>
      </w:r>
      <w:r w:rsidRPr="000E2609">
        <w:rPr>
          <w:rFonts w:ascii="Calibri Light" w:hAnsi="Calibri Light"/>
          <w:noProof/>
          <w:sz w:val="24"/>
          <w:szCs w:val="24"/>
          <w:lang w:eastAsia="de-DE"/>
        </w:rPr>
        <w:drawing>
          <wp:inline distT="0" distB="0" distL="0" distR="0" wp14:anchorId="59651D10" wp14:editId="1718E102">
            <wp:extent cx="1859386" cy="2479183"/>
            <wp:effectExtent l="19050" t="0" r="7514" b="0"/>
            <wp:docPr id="32" name="Bild 5" descr="C:\Users\miche\Desktop\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Desktop\ff1.jpg"/>
                    <pic:cNvPicPr>
                      <a:picLocks noChangeAspect="1" noChangeArrowheads="1"/>
                    </pic:cNvPicPr>
                  </pic:nvPicPr>
                  <pic:blipFill>
                    <a:blip r:embed="rId21" cstate="print"/>
                    <a:srcRect/>
                    <a:stretch>
                      <a:fillRect/>
                    </a:stretch>
                  </pic:blipFill>
                  <pic:spPr bwMode="auto">
                    <a:xfrm>
                      <a:off x="0" y="0"/>
                      <a:ext cx="1858408" cy="2477879"/>
                    </a:xfrm>
                    <a:prstGeom prst="rect">
                      <a:avLst/>
                    </a:prstGeom>
                    <a:noFill/>
                    <a:ln w="9525">
                      <a:noFill/>
                      <a:miter lim="800000"/>
                      <a:headEnd/>
                      <a:tailEnd/>
                    </a:ln>
                  </pic:spPr>
                </pic:pic>
              </a:graphicData>
            </a:graphic>
          </wp:inline>
        </w:drawing>
      </w:r>
      <w:r w:rsidRPr="000E2609">
        <w:rPr>
          <w:rFonts w:ascii="Calibri Light" w:hAnsi="Calibri Light"/>
          <w:noProof/>
          <w:sz w:val="24"/>
          <w:szCs w:val="24"/>
          <w:lang w:eastAsia="de-DE"/>
        </w:rPr>
        <w:t xml:space="preserve">  </w:t>
      </w:r>
      <w:r w:rsidRPr="000E2609">
        <w:rPr>
          <w:rFonts w:ascii="Calibri Light" w:hAnsi="Calibri Light"/>
          <w:noProof/>
          <w:sz w:val="24"/>
          <w:szCs w:val="24"/>
          <w:lang w:eastAsia="de-DE"/>
        </w:rPr>
        <w:drawing>
          <wp:inline distT="0" distB="0" distL="0" distR="0" wp14:anchorId="307CB64F" wp14:editId="3B6AD176">
            <wp:extent cx="1859388" cy="2479183"/>
            <wp:effectExtent l="19050" t="0" r="7512" b="0"/>
            <wp:docPr id="9" name="Bild 9" descr="C:\Users\miche\Desktop\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Desktop\ff5.jpg"/>
                    <pic:cNvPicPr>
                      <a:picLocks noChangeAspect="1" noChangeArrowheads="1"/>
                    </pic:cNvPicPr>
                  </pic:nvPicPr>
                  <pic:blipFill>
                    <a:blip r:embed="rId22" cstate="print"/>
                    <a:srcRect/>
                    <a:stretch>
                      <a:fillRect/>
                    </a:stretch>
                  </pic:blipFill>
                  <pic:spPr bwMode="auto">
                    <a:xfrm>
                      <a:off x="0" y="0"/>
                      <a:ext cx="1860900" cy="2481199"/>
                    </a:xfrm>
                    <a:prstGeom prst="rect">
                      <a:avLst/>
                    </a:prstGeom>
                    <a:noFill/>
                    <a:ln w="9525">
                      <a:noFill/>
                      <a:miter lim="800000"/>
                      <a:headEnd/>
                      <a:tailEnd/>
                    </a:ln>
                  </pic:spPr>
                </pic:pic>
              </a:graphicData>
            </a:graphic>
          </wp:inline>
        </w:drawing>
      </w:r>
      <w:r w:rsidRPr="000E2609">
        <w:rPr>
          <w:rFonts w:ascii="Calibri Light" w:hAnsi="Calibri Light"/>
          <w:noProof/>
          <w:sz w:val="24"/>
          <w:szCs w:val="24"/>
          <w:lang w:eastAsia="de-DE"/>
        </w:rPr>
        <w:t xml:space="preserve">  </w:t>
      </w:r>
    </w:p>
    <w:p w:rsidR="008F18AC" w:rsidRPr="000E2609" w:rsidRDefault="008F18AC" w:rsidP="008F18AC">
      <w:pPr>
        <w:rPr>
          <w:rFonts w:ascii="Calibri Light" w:eastAsia="Times New Roman" w:hAnsi="Calibri Light" w:cs="Times New Roman"/>
          <w:snapToGrid w:val="0"/>
          <w:color w:val="000000"/>
          <w:w w:val="0"/>
          <w:sz w:val="24"/>
          <w:szCs w:val="24"/>
          <w:u w:color="000000"/>
          <w:bdr w:val="none" w:sz="0" w:space="0" w:color="000000"/>
          <w:shd w:val="clear" w:color="000000" w:fill="000000"/>
        </w:rPr>
      </w:pPr>
      <w:r w:rsidRPr="000E2609">
        <w:rPr>
          <w:rFonts w:ascii="Calibri Light" w:hAnsi="Calibri Light"/>
          <w:noProof/>
          <w:sz w:val="24"/>
          <w:szCs w:val="24"/>
          <w:lang w:eastAsia="de-DE"/>
        </w:rPr>
        <w:drawing>
          <wp:inline distT="0" distB="0" distL="0" distR="0" wp14:anchorId="0BF270C4" wp14:editId="6EDCBAF5">
            <wp:extent cx="1821655" cy="2428875"/>
            <wp:effectExtent l="19050" t="0" r="7145" b="0"/>
            <wp:docPr id="4" name="Bild 8" descr="C:\Users\miche\Desktop\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Desktop\ff4.jpg"/>
                    <pic:cNvPicPr>
                      <a:picLocks noChangeAspect="1" noChangeArrowheads="1"/>
                    </pic:cNvPicPr>
                  </pic:nvPicPr>
                  <pic:blipFill>
                    <a:blip r:embed="rId23" cstate="print"/>
                    <a:srcRect/>
                    <a:stretch>
                      <a:fillRect/>
                    </a:stretch>
                  </pic:blipFill>
                  <pic:spPr bwMode="auto">
                    <a:xfrm>
                      <a:off x="0" y="0"/>
                      <a:ext cx="1823631" cy="2431510"/>
                    </a:xfrm>
                    <a:prstGeom prst="rect">
                      <a:avLst/>
                    </a:prstGeom>
                    <a:noFill/>
                    <a:ln w="9525">
                      <a:noFill/>
                      <a:miter lim="800000"/>
                      <a:headEnd/>
                      <a:tailEnd/>
                    </a:ln>
                  </pic:spPr>
                </pic:pic>
              </a:graphicData>
            </a:graphic>
          </wp:inline>
        </w:drawing>
      </w:r>
      <w:r w:rsidRPr="000E2609">
        <w:rPr>
          <w:rFonts w:ascii="Calibri Light" w:hAnsi="Calibri Light"/>
          <w:noProof/>
          <w:sz w:val="24"/>
          <w:szCs w:val="24"/>
          <w:lang w:eastAsia="de-DE"/>
        </w:rPr>
        <w:t xml:space="preserve">   </w:t>
      </w:r>
      <w:r w:rsidRPr="000E2609">
        <w:rPr>
          <w:rFonts w:ascii="Calibri Light" w:hAnsi="Calibri Light"/>
          <w:noProof/>
          <w:sz w:val="24"/>
          <w:szCs w:val="24"/>
          <w:lang w:eastAsia="de-DE"/>
        </w:rPr>
        <w:drawing>
          <wp:inline distT="0" distB="0" distL="0" distR="0" wp14:anchorId="24FD4C35" wp14:editId="246142D4">
            <wp:extent cx="1821656" cy="2428872"/>
            <wp:effectExtent l="19050" t="0" r="7144" b="0"/>
            <wp:docPr id="53" name="Bild 6" descr="C:\Users\miche\Desktop\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Desktop\ff2.jpg"/>
                    <pic:cNvPicPr>
                      <a:picLocks noChangeAspect="1" noChangeArrowheads="1"/>
                    </pic:cNvPicPr>
                  </pic:nvPicPr>
                  <pic:blipFill>
                    <a:blip r:embed="rId24" cstate="print"/>
                    <a:srcRect/>
                    <a:stretch>
                      <a:fillRect/>
                    </a:stretch>
                  </pic:blipFill>
                  <pic:spPr bwMode="auto">
                    <a:xfrm>
                      <a:off x="0" y="0"/>
                      <a:ext cx="1824327" cy="2432433"/>
                    </a:xfrm>
                    <a:prstGeom prst="rect">
                      <a:avLst/>
                    </a:prstGeom>
                    <a:noFill/>
                    <a:ln w="9525">
                      <a:noFill/>
                      <a:miter lim="800000"/>
                      <a:headEnd/>
                      <a:tailEnd/>
                    </a:ln>
                  </pic:spPr>
                </pic:pic>
              </a:graphicData>
            </a:graphic>
          </wp:inline>
        </w:drawing>
      </w:r>
      <w:r w:rsidRPr="000E2609">
        <w:rPr>
          <w:rFonts w:ascii="Calibri Light" w:hAnsi="Calibri Light"/>
          <w:noProof/>
          <w:sz w:val="24"/>
          <w:szCs w:val="24"/>
          <w:lang w:eastAsia="de-DE"/>
        </w:rPr>
        <w:t xml:space="preserve">   </w:t>
      </w:r>
      <w:r w:rsidRPr="000E2609">
        <w:rPr>
          <w:rFonts w:ascii="Calibri Light" w:hAnsi="Calibri Light"/>
          <w:noProof/>
          <w:sz w:val="24"/>
          <w:szCs w:val="24"/>
          <w:lang w:eastAsia="de-DE"/>
        </w:rPr>
        <w:drawing>
          <wp:inline distT="0" distB="0" distL="0" distR="0" wp14:anchorId="424D93FC" wp14:editId="353303A3">
            <wp:extent cx="1809750" cy="2412940"/>
            <wp:effectExtent l="19050" t="0" r="0" b="0"/>
            <wp:docPr id="51" name="Bild 14" descr="C:\Users\miche\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e\Desktop\8.jpg"/>
                    <pic:cNvPicPr>
                      <a:picLocks noChangeAspect="1" noChangeArrowheads="1"/>
                    </pic:cNvPicPr>
                  </pic:nvPicPr>
                  <pic:blipFill>
                    <a:blip r:embed="rId25" cstate="print">
                      <a:lum/>
                    </a:blip>
                    <a:srcRect/>
                    <a:stretch>
                      <a:fillRect/>
                    </a:stretch>
                  </pic:blipFill>
                  <pic:spPr bwMode="auto">
                    <a:xfrm>
                      <a:off x="0" y="0"/>
                      <a:ext cx="1815222" cy="2420236"/>
                    </a:xfrm>
                    <a:prstGeom prst="rect">
                      <a:avLst/>
                    </a:prstGeom>
                    <a:solidFill>
                      <a:schemeClr val="bg1"/>
                    </a:solidFill>
                    <a:ln w="9525">
                      <a:noFill/>
                      <a:miter lim="800000"/>
                      <a:headEnd/>
                      <a:tailEnd/>
                    </a:ln>
                  </pic:spPr>
                </pic:pic>
              </a:graphicData>
            </a:graphic>
          </wp:inline>
        </w:drawing>
      </w:r>
      <w:r w:rsidRPr="000E2609">
        <w:rPr>
          <w:rFonts w:ascii="Calibri Light" w:hAnsi="Calibri Light"/>
          <w:noProof/>
          <w:sz w:val="24"/>
          <w:szCs w:val="24"/>
          <w:lang w:eastAsia="de-DE"/>
        </w:rPr>
        <w:t xml:space="preserve"> </w:t>
      </w:r>
      <w:r w:rsidRPr="000E2609">
        <w:rPr>
          <w:rFonts w:ascii="Calibri Light" w:eastAsia="Times New Roman" w:hAnsi="Calibri Light" w:cs="Times New Roman"/>
          <w:snapToGrid w:val="0"/>
          <w:color w:val="000000"/>
          <w:w w:val="0"/>
          <w:sz w:val="24"/>
          <w:szCs w:val="24"/>
          <w:u w:color="000000"/>
          <w:bdr w:val="none" w:sz="0" w:space="0" w:color="000000"/>
          <w:shd w:val="clear" w:color="000000" w:fill="000000"/>
        </w:rPr>
        <w:t xml:space="preserve">                  </w:t>
      </w:r>
    </w:p>
    <w:p w:rsidR="00697704" w:rsidRPr="000E2609" w:rsidRDefault="00697704" w:rsidP="00BD428B">
      <w:pPr>
        <w:rPr>
          <w:rFonts w:ascii="Calibri Light" w:hAnsi="Calibri Light"/>
          <w:sz w:val="24"/>
          <w:szCs w:val="24"/>
        </w:rPr>
      </w:pPr>
    </w:p>
    <w:p w:rsidR="00BD428B" w:rsidRPr="000E2609" w:rsidRDefault="00BD428B" w:rsidP="00BD428B">
      <w:pPr>
        <w:rPr>
          <w:rFonts w:ascii="Calibri Light" w:eastAsia="Times New Roman" w:hAnsi="Calibri Light" w:cs="Times New Roman"/>
          <w:snapToGrid w:val="0"/>
          <w:color w:val="000000"/>
          <w:w w:val="0"/>
          <w:sz w:val="24"/>
          <w:szCs w:val="24"/>
          <w:u w:color="000000"/>
          <w:bdr w:val="none" w:sz="0" w:space="0" w:color="000000"/>
          <w:shd w:val="clear" w:color="000000" w:fill="000000"/>
        </w:rPr>
      </w:pPr>
    </w:p>
    <w:p w:rsidR="000E2609" w:rsidRPr="001561F4" w:rsidRDefault="000E2609" w:rsidP="00074346">
      <w:pPr>
        <w:pStyle w:val="berschrift1"/>
        <w:rPr>
          <w:rFonts w:ascii="Calibri Light" w:eastAsia="Times New Roman" w:hAnsi="Calibri Light" w:cs="Calibri Light"/>
          <w:b/>
          <w:bCs/>
          <w:snapToGrid w:val="0"/>
          <w:color w:val="auto"/>
          <w:w w:val="0"/>
          <w:sz w:val="24"/>
          <w:szCs w:val="24"/>
          <w:u w:color="000000"/>
          <w:bdr w:val="none" w:sz="0" w:space="0" w:color="000000"/>
        </w:rPr>
      </w:pPr>
      <w:r w:rsidRPr="000E2609">
        <w:rPr>
          <w:rFonts w:eastAsia="Times New Roman"/>
          <w:snapToGrid w:val="0"/>
          <w:w w:val="0"/>
          <w:u w:color="000000"/>
          <w:bdr w:val="none" w:sz="0" w:space="0" w:color="000000"/>
          <w:shd w:val="clear" w:color="000000" w:fill="000000"/>
        </w:rPr>
        <w:br w:type="page"/>
      </w:r>
      <w:bookmarkStart w:id="11" w:name="_Toc89031477"/>
      <w:r w:rsidRPr="001561F4">
        <w:rPr>
          <w:rFonts w:ascii="Calibri Light" w:eastAsia="Times New Roman" w:hAnsi="Calibri Light" w:cs="Calibri Light"/>
          <w:b/>
          <w:bCs/>
          <w:snapToGrid w:val="0"/>
          <w:color w:val="auto"/>
          <w:w w:val="0"/>
          <w:sz w:val="24"/>
          <w:szCs w:val="24"/>
          <w:u w:color="000000"/>
          <w:bdr w:val="none" w:sz="0" w:space="0" w:color="000000"/>
        </w:rPr>
        <w:lastRenderedPageBreak/>
        <w:t>Fazit</w:t>
      </w:r>
      <w:bookmarkEnd w:id="11"/>
    </w:p>
    <w:p w:rsidR="002C48BE" w:rsidRPr="001561F4" w:rsidRDefault="000E2609" w:rsidP="00404985">
      <w:pPr>
        <w:jc w:val="both"/>
        <w:rPr>
          <w:rFonts w:ascii="Calibri Light" w:eastAsia="Times New Roman" w:hAnsi="Calibri Light" w:cs="Calibri Light"/>
          <w:sz w:val="24"/>
          <w:szCs w:val="24"/>
        </w:rPr>
      </w:pPr>
      <w:r w:rsidRPr="001561F4">
        <w:rPr>
          <w:rFonts w:ascii="Calibri Light" w:eastAsia="Times New Roman" w:hAnsi="Calibri Light" w:cs="Calibri Light"/>
          <w:snapToGrid w:val="0"/>
          <w:w w:val="0"/>
          <w:sz w:val="24"/>
          <w:szCs w:val="24"/>
          <w:u w:color="000000"/>
          <w:bdr w:val="none" w:sz="0" w:space="0" w:color="000000"/>
        </w:rPr>
        <w:t>In unserer kleinen Untersuchung der Darstellung jüdischen Lebens in Viersen</w:t>
      </w:r>
      <w:r w:rsidRPr="001561F4">
        <w:rPr>
          <w:rFonts w:ascii="Calibri Light" w:eastAsia="Times New Roman" w:hAnsi="Calibri Light" w:cs="Calibri Light"/>
          <w:sz w:val="24"/>
          <w:szCs w:val="24"/>
        </w:rPr>
        <w:t xml:space="preserve"> haben wir uns mit der aktuellen Repräsentation jüdischer Geschichte in zwei Stadtbezirken auseinandergesetzt. </w:t>
      </w:r>
      <w:r w:rsidR="0028023A" w:rsidRPr="001561F4">
        <w:rPr>
          <w:rFonts w:ascii="Calibri Light" w:eastAsia="Times New Roman" w:hAnsi="Calibri Light" w:cs="Calibri Light"/>
          <w:sz w:val="24"/>
          <w:szCs w:val="24"/>
        </w:rPr>
        <w:t>Jüdisches Leben ist s</w:t>
      </w:r>
      <w:r w:rsidR="00612C4D" w:rsidRPr="001561F4">
        <w:rPr>
          <w:rFonts w:ascii="Calibri Light" w:eastAsia="Times New Roman" w:hAnsi="Calibri Light" w:cs="Calibri Light"/>
          <w:sz w:val="24"/>
          <w:szCs w:val="24"/>
        </w:rPr>
        <w:t xml:space="preserve">ichtbar in unserer Stadt: </w:t>
      </w:r>
      <w:r w:rsidR="00422164">
        <w:rPr>
          <w:rFonts w:ascii="Calibri Light" w:eastAsia="Times New Roman" w:hAnsi="Calibri Light" w:cs="Calibri Light"/>
          <w:sz w:val="24"/>
          <w:szCs w:val="24"/>
        </w:rPr>
        <w:t xml:space="preserve">Stolpersteine und andere Gedenkorte verweisen auf die Geschichte jüdischen Lebens in Viersen. </w:t>
      </w:r>
      <w:r w:rsidR="003365FD">
        <w:rPr>
          <w:rFonts w:ascii="Calibri Light" w:eastAsia="Times New Roman" w:hAnsi="Calibri Light" w:cs="Calibri Light"/>
          <w:sz w:val="24"/>
          <w:szCs w:val="24"/>
        </w:rPr>
        <w:t>In der Stadt</w:t>
      </w:r>
      <w:r w:rsidR="0028023A" w:rsidRPr="001561F4">
        <w:rPr>
          <w:rFonts w:ascii="Calibri Light" w:eastAsia="Times New Roman" w:hAnsi="Calibri Light" w:cs="Calibri Light"/>
          <w:sz w:val="24"/>
          <w:szCs w:val="24"/>
        </w:rPr>
        <w:t xml:space="preserve"> </w:t>
      </w:r>
      <w:r w:rsidR="003365FD">
        <w:rPr>
          <w:rFonts w:ascii="Calibri Light" w:eastAsia="Times New Roman" w:hAnsi="Calibri Light" w:cs="Calibri Light"/>
          <w:sz w:val="24"/>
          <w:szCs w:val="24"/>
        </w:rPr>
        <w:t>setzt man sich intensiv mit Juden in V</w:t>
      </w:r>
      <w:r w:rsidR="00404985">
        <w:rPr>
          <w:rFonts w:ascii="Calibri Light" w:eastAsia="Times New Roman" w:hAnsi="Calibri Light" w:cs="Calibri Light"/>
          <w:sz w:val="24"/>
          <w:szCs w:val="24"/>
        </w:rPr>
        <w:t>iersen auseinander: Auf dem</w:t>
      </w:r>
      <w:r w:rsidR="003365FD">
        <w:rPr>
          <w:rFonts w:ascii="Calibri Light" w:eastAsia="Times New Roman" w:hAnsi="Calibri Light" w:cs="Calibri Light"/>
          <w:sz w:val="24"/>
          <w:szCs w:val="24"/>
        </w:rPr>
        <w:t xml:space="preserve"> </w:t>
      </w:r>
      <w:r w:rsidR="0028023A" w:rsidRPr="001561F4">
        <w:rPr>
          <w:rFonts w:ascii="Calibri Light" w:eastAsia="Times New Roman" w:hAnsi="Calibri Light" w:cs="Calibri Light"/>
          <w:sz w:val="24"/>
          <w:szCs w:val="24"/>
        </w:rPr>
        <w:t xml:space="preserve">Internetportal </w:t>
      </w:r>
      <w:r w:rsidR="006658C7" w:rsidRPr="001561F4">
        <w:rPr>
          <w:rFonts w:ascii="Calibri Light" w:eastAsia="Times New Roman" w:hAnsi="Calibri Light" w:cs="Calibri Light"/>
          <w:sz w:val="24"/>
          <w:szCs w:val="24"/>
        </w:rPr>
        <w:t>„</w:t>
      </w:r>
      <w:r w:rsidR="0028023A" w:rsidRPr="001561F4">
        <w:rPr>
          <w:rFonts w:ascii="Calibri Light" w:eastAsia="Times New Roman" w:hAnsi="Calibri Light" w:cs="Calibri Light"/>
          <w:sz w:val="24"/>
          <w:szCs w:val="24"/>
        </w:rPr>
        <w:t>Erinnerungskultur Viersen</w:t>
      </w:r>
      <w:r w:rsidR="006658C7" w:rsidRPr="001561F4">
        <w:rPr>
          <w:rFonts w:ascii="Calibri Light" w:eastAsia="Times New Roman" w:hAnsi="Calibri Light" w:cs="Calibri Light"/>
          <w:sz w:val="24"/>
          <w:szCs w:val="24"/>
        </w:rPr>
        <w:t>“</w:t>
      </w:r>
      <w:r w:rsidR="006B2D13" w:rsidRPr="001561F4">
        <w:rPr>
          <w:rFonts w:ascii="Calibri Light" w:eastAsia="Times New Roman" w:hAnsi="Calibri Light" w:cs="Calibri Light"/>
          <w:sz w:val="24"/>
          <w:szCs w:val="24"/>
        </w:rPr>
        <w:t xml:space="preserve"> oder in der</w:t>
      </w:r>
      <w:r w:rsidR="002C48BE" w:rsidRPr="001561F4">
        <w:rPr>
          <w:rFonts w:ascii="Calibri Light" w:eastAsia="Times New Roman" w:hAnsi="Calibri Light" w:cs="Calibri Light"/>
          <w:sz w:val="24"/>
          <w:szCs w:val="24"/>
        </w:rPr>
        <w:t xml:space="preserve"> Ausstellung, die </w:t>
      </w:r>
      <w:r w:rsidR="00AD506C">
        <w:rPr>
          <w:rFonts w:ascii="Calibri Light" w:eastAsia="Times New Roman" w:hAnsi="Calibri Light" w:cs="Calibri Light"/>
          <w:sz w:val="24"/>
          <w:szCs w:val="24"/>
        </w:rPr>
        <w:t>vor einige</w:t>
      </w:r>
      <w:r w:rsidR="00404985">
        <w:rPr>
          <w:rFonts w:ascii="Calibri Light" w:eastAsia="Times New Roman" w:hAnsi="Calibri Light" w:cs="Calibri Light"/>
          <w:sz w:val="24"/>
          <w:szCs w:val="24"/>
        </w:rPr>
        <w:t>n</w:t>
      </w:r>
      <w:r w:rsidR="00AD506C">
        <w:rPr>
          <w:rFonts w:ascii="Calibri Light" w:eastAsia="Times New Roman" w:hAnsi="Calibri Light" w:cs="Calibri Light"/>
          <w:sz w:val="24"/>
          <w:szCs w:val="24"/>
        </w:rPr>
        <w:t xml:space="preserve"> Jahren in Kooperation der weiterführenden Schulen</w:t>
      </w:r>
      <w:r w:rsidR="002C48BE" w:rsidRPr="001561F4">
        <w:rPr>
          <w:rFonts w:ascii="Calibri Light" w:eastAsia="Times New Roman" w:hAnsi="Calibri Light" w:cs="Calibri Light"/>
          <w:sz w:val="24"/>
          <w:szCs w:val="24"/>
        </w:rPr>
        <w:t xml:space="preserve"> entwickelt </w:t>
      </w:r>
      <w:r w:rsidR="00AD506C">
        <w:rPr>
          <w:rFonts w:ascii="Calibri Light" w:eastAsia="Times New Roman" w:hAnsi="Calibri Light" w:cs="Calibri Light"/>
          <w:sz w:val="24"/>
          <w:szCs w:val="24"/>
        </w:rPr>
        <w:t>wurde</w:t>
      </w:r>
      <w:r w:rsidR="002C48BE" w:rsidRPr="001561F4">
        <w:rPr>
          <w:rFonts w:ascii="Calibri Light" w:eastAsia="Times New Roman" w:hAnsi="Calibri Light" w:cs="Calibri Light"/>
          <w:sz w:val="24"/>
          <w:szCs w:val="24"/>
        </w:rPr>
        <w:t>,</w:t>
      </w:r>
      <w:r w:rsidR="008E16D0" w:rsidRPr="001561F4">
        <w:rPr>
          <w:rFonts w:ascii="Calibri Light" w:eastAsia="Times New Roman" w:hAnsi="Calibri Light" w:cs="Calibri Light"/>
          <w:sz w:val="24"/>
          <w:szCs w:val="24"/>
        </w:rPr>
        <w:t xml:space="preserve"> wird jüdisches Leben in Viersen sichtbar.</w:t>
      </w:r>
      <w:r w:rsidR="00422164">
        <w:rPr>
          <w:rFonts w:ascii="Calibri Light" w:eastAsia="Times New Roman" w:hAnsi="Calibri Light" w:cs="Calibri Light"/>
          <w:sz w:val="24"/>
          <w:szCs w:val="24"/>
        </w:rPr>
        <w:t xml:space="preserve"> </w:t>
      </w:r>
      <w:r w:rsidR="00956986">
        <w:rPr>
          <w:rFonts w:ascii="Calibri Light" w:eastAsia="Times New Roman" w:hAnsi="Calibri Light" w:cs="Calibri Light"/>
          <w:sz w:val="24"/>
          <w:szCs w:val="24"/>
        </w:rPr>
        <w:t>Auch</w:t>
      </w:r>
      <w:r w:rsidR="00C35BEF" w:rsidRPr="001561F4">
        <w:rPr>
          <w:rFonts w:ascii="Calibri Light" w:eastAsia="Times New Roman" w:hAnsi="Calibri Light" w:cs="Calibri Light"/>
          <w:sz w:val="24"/>
          <w:szCs w:val="24"/>
        </w:rPr>
        <w:t xml:space="preserve"> </w:t>
      </w:r>
      <w:r w:rsidR="00956986" w:rsidRPr="001561F4">
        <w:rPr>
          <w:rFonts w:ascii="Calibri Light" w:eastAsia="Times New Roman" w:hAnsi="Calibri Light" w:cs="Calibri Light"/>
          <w:sz w:val="24"/>
          <w:szCs w:val="24"/>
        </w:rPr>
        <w:t xml:space="preserve">beteiligte </w:t>
      </w:r>
      <w:r w:rsidR="00956986">
        <w:rPr>
          <w:rFonts w:ascii="Calibri Light" w:eastAsia="Times New Roman" w:hAnsi="Calibri Light" w:cs="Calibri Light"/>
          <w:sz w:val="24"/>
          <w:szCs w:val="24"/>
        </w:rPr>
        <w:t xml:space="preserve">sich die </w:t>
      </w:r>
      <w:r w:rsidR="00C35BEF" w:rsidRPr="001561F4">
        <w:rPr>
          <w:rFonts w:ascii="Calibri Light" w:eastAsia="Times New Roman" w:hAnsi="Calibri Light" w:cs="Calibri Light"/>
          <w:sz w:val="24"/>
          <w:szCs w:val="24"/>
        </w:rPr>
        <w:t>Stadt Viersen am 11. Dezember 2021 an der „Aktion Flagge zeigen für jüdisches Leben und gegen Antisemitismus“</w:t>
      </w:r>
      <w:r w:rsidR="00612C4D" w:rsidRPr="001561F4">
        <w:rPr>
          <w:rFonts w:ascii="Calibri Light" w:eastAsia="Times New Roman" w:hAnsi="Calibri Light" w:cs="Calibri Light"/>
          <w:sz w:val="24"/>
          <w:szCs w:val="24"/>
        </w:rPr>
        <w:t xml:space="preserve"> anlässlich des </w:t>
      </w:r>
      <w:r w:rsidR="00612C4D" w:rsidRPr="001561F4">
        <w:rPr>
          <w:rFonts w:ascii="Calibri Light" w:hAnsi="Calibri Light" w:cs="Calibri Light"/>
          <w:sz w:val="24"/>
          <w:szCs w:val="24"/>
          <w:shd w:val="clear" w:color="auto" w:fill="FFFFFF"/>
        </w:rPr>
        <w:t xml:space="preserve">Festjahres 1700 Jahre Judentum in Deutschland </w:t>
      </w:r>
      <w:r w:rsidR="00612C4D" w:rsidRPr="001561F4">
        <w:rPr>
          <w:rFonts w:ascii="Calibri Light" w:eastAsia="Times New Roman" w:hAnsi="Calibri Light" w:cs="Calibri Light"/>
          <w:sz w:val="24"/>
          <w:szCs w:val="24"/>
        </w:rPr>
        <w:t>und betont damit, dass der Stadt jüdisches Leben wichtig ist.</w:t>
      </w:r>
    </w:p>
    <w:p w:rsidR="002C48BE" w:rsidRPr="001561F4" w:rsidRDefault="003365FD" w:rsidP="006F5ACF">
      <w:pPr>
        <w:jc w:val="both"/>
        <w:rPr>
          <w:rFonts w:ascii="Calibri Light" w:eastAsia="Times New Roman" w:hAnsi="Calibri Light" w:cs="Calibri Light"/>
          <w:sz w:val="24"/>
          <w:szCs w:val="24"/>
        </w:rPr>
      </w:pPr>
      <w:r>
        <w:rPr>
          <w:rFonts w:ascii="Calibri Light" w:eastAsia="Times New Roman" w:hAnsi="Calibri Light" w:cs="Calibri Light"/>
          <w:sz w:val="24"/>
          <w:szCs w:val="24"/>
        </w:rPr>
        <w:t>Jedoch</w:t>
      </w:r>
      <w:r w:rsidR="002C48BE" w:rsidRPr="001561F4">
        <w:rPr>
          <w:rFonts w:ascii="Calibri Light" w:eastAsia="Times New Roman" w:hAnsi="Calibri Light" w:cs="Calibri Light"/>
          <w:sz w:val="24"/>
          <w:szCs w:val="24"/>
        </w:rPr>
        <w:t xml:space="preserve"> würden wir uns wünschen, dass </w:t>
      </w:r>
      <w:r w:rsidR="006F5ACF" w:rsidRPr="001561F4">
        <w:rPr>
          <w:rFonts w:ascii="Calibri Light" w:eastAsia="Times New Roman" w:hAnsi="Calibri Light" w:cs="Calibri Light"/>
          <w:sz w:val="24"/>
          <w:szCs w:val="24"/>
        </w:rPr>
        <w:t xml:space="preserve">die gesamte Geschichte jüdischen Lebens noch sichtbarer im Stadtbild wird. </w:t>
      </w:r>
    </w:p>
    <w:p w:rsidR="000E2609" w:rsidRPr="001561F4" w:rsidRDefault="000E2609" w:rsidP="006F5ACF">
      <w:pPr>
        <w:jc w:val="both"/>
        <w:rPr>
          <w:rFonts w:ascii="Calibri Light" w:eastAsia="Times New Roman" w:hAnsi="Calibri Light" w:cs="Calibri Light"/>
          <w:sz w:val="24"/>
          <w:szCs w:val="24"/>
        </w:rPr>
      </w:pPr>
    </w:p>
    <w:sectPr w:rsidR="000E2609" w:rsidRPr="001561F4" w:rsidSect="006F5ACF">
      <w:footerReference w:type="default" r:id="rId26"/>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963" w:rsidRDefault="00EB1963" w:rsidP="00EB6D59">
      <w:pPr>
        <w:spacing w:after="0" w:line="240" w:lineRule="auto"/>
      </w:pPr>
      <w:r>
        <w:separator/>
      </w:r>
    </w:p>
  </w:endnote>
  <w:endnote w:type="continuationSeparator" w:id="0">
    <w:p w:rsidR="00EB1963" w:rsidRDefault="00EB1963" w:rsidP="00EB6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207437"/>
      <w:docPartObj>
        <w:docPartGallery w:val="Page Numbers (Bottom of Page)"/>
        <w:docPartUnique/>
      </w:docPartObj>
    </w:sdtPr>
    <w:sdtEndPr/>
    <w:sdtContent>
      <w:p w:rsidR="006F5ACF" w:rsidRDefault="006F5ACF">
        <w:pPr>
          <w:pStyle w:val="Fuzeile"/>
          <w:jc w:val="right"/>
        </w:pPr>
        <w:r>
          <w:fldChar w:fldCharType="begin"/>
        </w:r>
        <w:r>
          <w:instrText>PAGE   \* MERGEFORMAT</w:instrText>
        </w:r>
        <w:r>
          <w:fldChar w:fldCharType="separate"/>
        </w:r>
        <w:r w:rsidR="007C1D5B">
          <w:rPr>
            <w:noProof/>
          </w:rPr>
          <w:t>11</w:t>
        </w:r>
        <w:r>
          <w:fldChar w:fldCharType="end"/>
        </w:r>
      </w:p>
    </w:sdtContent>
  </w:sdt>
  <w:p w:rsidR="006F5ACF" w:rsidRDefault="006F5ACF">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963" w:rsidRDefault="00EB1963" w:rsidP="00EB6D59">
      <w:pPr>
        <w:spacing w:after="0" w:line="240" w:lineRule="auto"/>
      </w:pPr>
      <w:r>
        <w:separator/>
      </w:r>
    </w:p>
  </w:footnote>
  <w:footnote w:type="continuationSeparator" w:id="0">
    <w:p w:rsidR="00EB1963" w:rsidRDefault="00EB1963" w:rsidP="00EB6D59">
      <w:pPr>
        <w:spacing w:after="0" w:line="240" w:lineRule="auto"/>
      </w:pPr>
      <w:r>
        <w:continuationSeparator/>
      </w:r>
    </w:p>
  </w:footnote>
  <w:footnote w:id="1">
    <w:p w:rsidR="001F6F50" w:rsidRDefault="001F6F50" w:rsidP="008F18AC">
      <w:pPr>
        <w:pStyle w:val="Funotentext"/>
      </w:pPr>
      <w:r>
        <w:rPr>
          <w:rStyle w:val="Funotenzeichen"/>
        </w:rPr>
        <w:footnoteRef/>
      </w:r>
      <w:r>
        <w:t xml:space="preserve"> </w:t>
      </w:r>
      <w:r w:rsidRPr="00B849F9">
        <w:t>https://virtuelle-gedenkstaette-viersen.de/juedisches-gebetshaus-suechteln/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28B"/>
    <w:rsid w:val="0004341D"/>
    <w:rsid w:val="00066B08"/>
    <w:rsid w:val="00074346"/>
    <w:rsid w:val="000972FD"/>
    <w:rsid w:val="000E2609"/>
    <w:rsid w:val="000F6498"/>
    <w:rsid w:val="0010267D"/>
    <w:rsid w:val="00111286"/>
    <w:rsid w:val="001221AA"/>
    <w:rsid w:val="001253F8"/>
    <w:rsid w:val="001561F4"/>
    <w:rsid w:val="00174354"/>
    <w:rsid w:val="00176EDB"/>
    <w:rsid w:val="00180607"/>
    <w:rsid w:val="001908CD"/>
    <w:rsid w:val="001A662A"/>
    <w:rsid w:val="001A78DA"/>
    <w:rsid w:val="001C4309"/>
    <w:rsid w:val="001F5AA8"/>
    <w:rsid w:val="001F6F50"/>
    <w:rsid w:val="002006B5"/>
    <w:rsid w:val="002077C8"/>
    <w:rsid w:val="00214BA3"/>
    <w:rsid w:val="0021623A"/>
    <w:rsid w:val="00220626"/>
    <w:rsid w:val="002233C3"/>
    <w:rsid w:val="00257B86"/>
    <w:rsid w:val="00264E14"/>
    <w:rsid w:val="0028023A"/>
    <w:rsid w:val="00293118"/>
    <w:rsid w:val="002950BB"/>
    <w:rsid w:val="002B46AB"/>
    <w:rsid w:val="002C1716"/>
    <w:rsid w:val="002C48BE"/>
    <w:rsid w:val="002D1FC1"/>
    <w:rsid w:val="002D25DF"/>
    <w:rsid w:val="002D395F"/>
    <w:rsid w:val="002E0142"/>
    <w:rsid w:val="002F1A68"/>
    <w:rsid w:val="003209B7"/>
    <w:rsid w:val="003270C2"/>
    <w:rsid w:val="003365FD"/>
    <w:rsid w:val="00341082"/>
    <w:rsid w:val="00381BF7"/>
    <w:rsid w:val="00386455"/>
    <w:rsid w:val="00395544"/>
    <w:rsid w:val="003A19D4"/>
    <w:rsid w:val="003A49FB"/>
    <w:rsid w:val="003F401A"/>
    <w:rsid w:val="00404985"/>
    <w:rsid w:val="00422164"/>
    <w:rsid w:val="00434A73"/>
    <w:rsid w:val="004369E9"/>
    <w:rsid w:val="004D2EAC"/>
    <w:rsid w:val="004E1815"/>
    <w:rsid w:val="004E1A7B"/>
    <w:rsid w:val="00542573"/>
    <w:rsid w:val="00551E5A"/>
    <w:rsid w:val="00552825"/>
    <w:rsid w:val="005623E9"/>
    <w:rsid w:val="005809C2"/>
    <w:rsid w:val="00581959"/>
    <w:rsid w:val="005C1D35"/>
    <w:rsid w:val="005D0D6E"/>
    <w:rsid w:val="006128DC"/>
    <w:rsid w:val="00612C4D"/>
    <w:rsid w:val="00615A8B"/>
    <w:rsid w:val="00633B9E"/>
    <w:rsid w:val="006466F0"/>
    <w:rsid w:val="006515BA"/>
    <w:rsid w:val="006658C7"/>
    <w:rsid w:val="00691782"/>
    <w:rsid w:val="00697704"/>
    <w:rsid w:val="006B2D13"/>
    <w:rsid w:val="006C661E"/>
    <w:rsid w:val="006E497A"/>
    <w:rsid w:val="006F5ACF"/>
    <w:rsid w:val="00706C16"/>
    <w:rsid w:val="0076007E"/>
    <w:rsid w:val="00784752"/>
    <w:rsid w:val="00785B3B"/>
    <w:rsid w:val="007B3256"/>
    <w:rsid w:val="007C1D5B"/>
    <w:rsid w:val="007E3764"/>
    <w:rsid w:val="00810B63"/>
    <w:rsid w:val="00820CD1"/>
    <w:rsid w:val="00851E4D"/>
    <w:rsid w:val="00852BE1"/>
    <w:rsid w:val="00854EEB"/>
    <w:rsid w:val="0089067F"/>
    <w:rsid w:val="008A451A"/>
    <w:rsid w:val="008B3182"/>
    <w:rsid w:val="008C2D5C"/>
    <w:rsid w:val="008D58A8"/>
    <w:rsid w:val="008E16D0"/>
    <w:rsid w:val="008F18AC"/>
    <w:rsid w:val="00910200"/>
    <w:rsid w:val="00917DDB"/>
    <w:rsid w:val="009300D8"/>
    <w:rsid w:val="00933EE3"/>
    <w:rsid w:val="00955449"/>
    <w:rsid w:val="00956986"/>
    <w:rsid w:val="00966EB7"/>
    <w:rsid w:val="009B5CC2"/>
    <w:rsid w:val="009B6176"/>
    <w:rsid w:val="009E1E62"/>
    <w:rsid w:val="009E2ED0"/>
    <w:rsid w:val="009F3121"/>
    <w:rsid w:val="009F695D"/>
    <w:rsid w:val="00A379FE"/>
    <w:rsid w:val="00A433A4"/>
    <w:rsid w:val="00A741B0"/>
    <w:rsid w:val="00A76A06"/>
    <w:rsid w:val="00A91C9C"/>
    <w:rsid w:val="00A94CBB"/>
    <w:rsid w:val="00AD3DA2"/>
    <w:rsid w:val="00AD506C"/>
    <w:rsid w:val="00AE298D"/>
    <w:rsid w:val="00AF1973"/>
    <w:rsid w:val="00AF24F2"/>
    <w:rsid w:val="00AF4616"/>
    <w:rsid w:val="00B1196E"/>
    <w:rsid w:val="00BA09E6"/>
    <w:rsid w:val="00BA0E68"/>
    <w:rsid w:val="00BC2FA5"/>
    <w:rsid w:val="00BD428B"/>
    <w:rsid w:val="00BD4843"/>
    <w:rsid w:val="00BF3937"/>
    <w:rsid w:val="00C1395F"/>
    <w:rsid w:val="00C32024"/>
    <w:rsid w:val="00C3477D"/>
    <w:rsid w:val="00C35BEF"/>
    <w:rsid w:val="00C7054C"/>
    <w:rsid w:val="00C86A47"/>
    <w:rsid w:val="00CC238F"/>
    <w:rsid w:val="00CD7C55"/>
    <w:rsid w:val="00CE6F94"/>
    <w:rsid w:val="00CF695E"/>
    <w:rsid w:val="00D1188F"/>
    <w:rsid w:val="00D12556"/>
    <w:rsid w:val="00D14C59"/>
    <w:rsid w:val="00D416AD"/>
    <w:rsid w:val="00D52DA2"/>
    <w:rsid w:val="00D56146"/>
    <w:rsid w:val="00D662DE"/>
    <w:rsid w:val="00D914EE"/>
    <w:rsid w:val="00D91FCA"/>
    <w:rsid w:val="00DB055F"/>
    <w:rsid w:val="00DF7A10"/>
    <w:rsid w:val="00E03E7C"/>
    <w:rsid w:val="00E11BD0"/>
    <w:rsid w:val="00E40B48"/>
    <w:rsid w:val="00E52D10"/>
    <w:rsid w:val="00E770A6"/>
    <w:rsid w:val="00E836A8"/>
    <w:rsid w:val="00EA2840"/>
    <w:rsid w:val="00EB1963"/>
    <w:rsid w:val="00EB6D59"/>
    <w:rsid w:val="00EC7650"/>
    <w:rsid w:val="00F002F7"/>
    <w:rsid w:val="00F25488"/>
    <w:rsid w:val="00F54C42"/>
    <w:rsid w:val="00F775AE"/>
    <w:rsid w:val="00F96FDF"/>
    <w:rsid w:val="00FA46B3"/>
    <w:rsid w:val="00FC5F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9402D-F6E0-4ED3-ACAB-41534E1F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1286"/>
  </w:style>
  <w:style w:type="paragraph" w:styleId="berschrift1">
    <w:name w:val="heading 1"/>
    <w:basedOn w:val="Standard"/>
    <w:next w:val="Standard"/>
    <w:link w:val="berschrift1Zchn"/>
    <w:uiPriority w:val="9"/>
    <w:qFormat/>
    <w:rsid w:val="00FA46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8A451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03E7C"/>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E03E7C"/>
    <w:rPr>
      <w:rFonts w:eastAsiaTheme="minorEastAsia"/>
    </w:rPr>
  </w:style>
  <w:style w:type="paragraph" w:styleId="Sprechblasentext">
    <w:name w:val="Balloon Text"/>
    <w:basedOn w:val="Standard"/>
    <w:link w:val="SprechblasentextZchn"/>
    <w:uiPriority w:val="99"/>
    <w:semiHidden/>
    <w:unhideWhenUsed/>
    <w:rsid w:val="00E03E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3E7C"/>
    <w:rPr>
      <w:rFonts w:ascii="Tahoma" w:hAnsi="Tahoma" w:cs="Tahoma"/>
      <w:sz w:val="16"/>
      <w:szCs w:val="16"/>
    </w:rPr>
  </w:style>
  <w:style w:type="character" w:styleId="Hyperlink">
    <w:name w:val="Hyperlink"/>
    <w:basedOn w:val="Absatz-Standardschriftart"/>
    <w:uiPriority w:val="99"/>
    <w:unhideWhenUsed/>
    <w:rsid w:val="003209B7"/>
    <w:rPr>
      <w:color w:val="0000FF" w:themeColor="hyperlink"/>
      <w:u w:val="single"/>
    </w:rPr>
  </w:style>
  <w:style w:type="paragraph" w:styleId="Funotentext">
    <w:name w:val="footnote text"/>
    <w:basedOn w:val="Standard"/>
    <w:link w:val="FunotentextZchn"/>
    <w:uiPriority w:val="99"/>
    <w:semiHidden/>
    <w:unhideWhenUsed/>
    <w:rsid w:val="00EB6D5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6D59"/>
    <w:rPr>
      <w:sz w:val="20"/>
      <w:szCs w:val="20"/>
    </w:rPr>
  </w:style>
  <w:style w:type="character" w:styleId="Funotenzeichen">
    <w:name w:val="footnote reference"/>
    <w:basedOn w:val="Absatz-Standardschriftart"/>
    <w:uiPriority w:val="99"/>
    <w:semiHidden/>
    <w:unhideWhenUsed/>
    <w:rsid w:val="00EB6D59"/>
    <w:rPr>
      <w:vertAlign w:val="superscript"/>
    </w:rPr>
  </w:style>
  <w:style w:type="character" w:styleId="Kommentarzeichen">
    <w:name w:val="annotation reference"/>
    <w:basedOn w:val="Absatz-Standardschriftart"/>
    <w:uiPriority w:val="99"/>
    <w:semiHidden/>
    <w:unhideWhenUsed/>
    <w:rsid w:val="009300D8"/>
    <w:rPr>
      <w:sz w:val="16"/>
      <w:szCs w:val="16"/>
    </w:rPr>
  </w:style>
  <w:style w:type="paragraph" w:styleId="Kommentartext">
    <w:name w:val="annotation text"/>
    <w:basedOn w:val="Standard"/>
    <w:link w:val="KommentartextZchn"/>
    <w:uiPriority w:val="99"/>
    <w:semiHidden/>
    <w:unhideWhenUsed/>
    <w:rsid w:val="009300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00D8"/>
    <w:rPr>
      <w:sz w:val="20"/>
      <w:szCs w:val="20"/>
    </w:rPr>
  </w:style>
  <w:style w:type="paragraph" w:styleId="Kommentarthema">
    <w:name w:val="annotation subject"/>
    <w:basedOn w:val="Kommentartext"/>
    <w:next w:val="Kommentartext"/>
    <w:link w:val="KommentarthemaZchn"/>
    <w:uiPriority w:val="99"/>
    <w:semiHidden/>
    <w:unhideWhenUsed/>
    <w:rsid w:val="009300D8"/>
    <w:rPr>
      <w:b/>
      <w:bCs/>
    </w:rPr>
  </w:style>
  <w:style w:type="character" w:customStyle="1" w:styleId="KommentarthemaZchn">
    <w:name w:val="Kommentarthema Zchn"/>
    <w:basedOn w:val="KommentartextZchn"/>
    <w:link w:val="Kommentarthema"/>
    <w:uiPriority w:val="99"/>
    <w:semiHidden/>
    <w:rsid w:val="009300D8"/>
    <w:rPr>
      <w:b/>
      <w:bCs/>
      <w:sz w:val="20"/>
      <w:szCs w:val="20"/>
    </w:rPr>
  </w:style>
  <w:style w:type="paragraph" w:styleId="Kopfzeile">
    <w:name w:val="header"/>
    <w:basedOn w:val="Standard"/>
    <w:link w:val="KopfzeileZchn"/>
    <w:uiPriority w:val="99"/>
    <w:unhideWhenUsed/>
    <w:rsid w:val="00AF197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1973"/>
  </w:style>
  <w:style w:type="paragraph" w:styleId="Fuzeile">
    <w:name w:val="footer"/>
    <w:basedOn w:val="Standard"/>
    <w:link w:val="FuzeileZchn"/>
    <w:uiPriority w:val="99"/>
    <w:unhideWhenUsed/>
    <w:rsid w:val="00AF197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1973"/>
  </w:style>
  <w:style w:type="paragraph" w:styleId="berarbeitung">
    <w:name w:val="Revision"/>
    <w:hidden/>
    <w:uiPriority w:val="99"/>
    <w:semiHidden/>
    <w:rsid w:val="00341082"/>
    <w:pPr>
      <w:spacing w:after="0" w:line="240" w:lineRule="auto"/>
    </w:pPr>
  </w:style>
  <w:style w:type="character" w:customStyle="1" w:styleId="berschrift1Zchn">
    <w:name w:val="Überschrift 1 Zchn"/>
    <w:basedOn w:val="Absatz-Standardschriftart"/>
    <w:link w:val="berschrift1"/>
    <w:uiPriority w:val="9"/>
    <w:rsid w:val="00FA46B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8F18AC"/>
    <w:pPr>
      <w:spacing w:line="259" w:lineRule="auto"/>
      <w:outlineLvl w:val="9"/>
    </w:pPr>
    <w:rPr>
      <w:lang w:eastAsia="de-DE"/>
    </w:rPr>
  </w:style>
  <w:style w:type="paragraph" w:styleId="Verzeichnis1">
    <w:name w:val="toc 1"/>
    <w:basedOn w:val="Standard"/>
    <w:next w:val="Standard"/>
    <w:autoRedefine/>
    <w:uiPriority w:val="39"/>
    <w:unhideWhenUsed/>
    <w:rsid w:val="001F5AA8"/>
    <w:pPr>
      <w:tabs>
        <w:tab w:val="right" w:leader="dot" w:pos="9062"/>
      </w:tabs>
      <w:spacing w:after="100"/>
    </w:pPr>
    <w:rPr>
      <w:b/>
      <w:bCs/>
      <w:noProof/>
      <w:sz w:val="28"/>
      <w:szCs w:val="28"/>
    </w:rPr>
  </w:style>
  <w:style w:type="character" w:customStyle="1" w:styleId="berschrift2Zchn">
    <w:name w:val="Überschrift 2 Zchn"/>
    <w:basedOn w:val="Absatz-Standardschriftart"/>
    <w:link w:val="berschrift2"/>
    <w:uiPriority w:val="9"/>
    <w:rsid w:val="008A451A"/>
    <w:rPr>
      <w:rFonts w:asciiTheme="majorHAnsi" w:eastAsiaTheme="majorEastAsia" w:hAnsiTheme="majorHAnsi" w:cstheme="majorBidi"/>
      <w:color w:val="365F91" w:themeColor="accent1" w:themeShade="BF"/>
      <w:sz w:val="26"/>
      <w:szCs w:val="26"/>
    </w:rPr>
  </w:style>
  <w:style w:type="paragraph" w:styleId="Verzeichnis2">
    <w:name w:val="toc 2"/>
    <w:basedOn w:val="Standard"/>
    <w:next w:val="Standard"/>
    <w:autoRedefine/>
    <w:uiPriority w:val="39"/>
    <w:unhideWhenUsed/>
    <w:rsid w:val="008A451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066D274A-799F-43E5-B49A-A71BE5E6EC61-L0-001"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58DE0-A127-4334-A52D-2137735C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1593</Words>
  <Characters>10042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Jüdisches Leben im Stadtbild Viersens</vt:lpstr>
    </vt:vector>
  </TitlesOfParts>
  <Company>Grizli777</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Jüdisches Leben im Stadtbild Viersens</dc:title>
  <dc:subject>von Lisa-Marie Ix und Michelle Mauer</dc:subject>
  <dc:creator>Windows User</dc:creator>
  <cp:keywords/>
  <dc:description/>
  <cp:lastModifiedBy>Administrator</cp:lastModifiedBy>
  <cp:revision>15</cp:revision>
  <cp:lastPrinted>2021-12-19T13:09:00Z</cp:lastPrinted>
  <dcterms:created xsi:type="dcterms:W3CDTF">2021-12-07T19:58:00Z</dcterms:created>
  <dcterms:modified xsi:type="dcterms:W3CDTF">2021-12-22T16:32:00Z</dcterms:modified>
</cp:coreProperties>
</file>